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C5C7" w14:textId="4FF4BFC6" w:rsidR="0086770B" w:rsidRPr="008B721A" w:rsidRDefault="0086770B" w:rsidP="00DA28C1">
      <w:pPr>
        <w:spacing w:line="360" w:lineRule="atLeast"/>
        <w:textAlignment w:val="baseline"/>
        <w:rPr>
          <w:rFonts w:ascii="Helvetica" w:hAnsi="Helvetica" w:cs="Times New Roman"/>
          <w:color w:val="000000" w:themeColor="text1"/>
          <w:lang w:val="en-GB"/>
        </w:rPr>
      </w:pPr>
      <w:r w:rsidRPr="008B721A">
        <w:rPr>
          <w:rFonts w:ascii="inherit" w:hAnsi="inherit" w:cs="Times New Roman"/>
          <w:b/>
          <w:bCs/>
          <w:i/>
          <w:iCs/>
          <w:color w:val="000000" w:themeColor="text1"/>
          <w:bdr w:val="none" w:sz="0" w:space="0" w:color="auto" w:frame="1"/>
          <w:lang w:val="en-GB"/>
        </w:rPr>
        <w:t>DRAFT –  </w:t>
      </w:r>
      <w:r w:rsidRPr="008B721A">
        <w:rPr>
          <w:rFonts w:ascii="inherit" w:hAnsi="inherit" w:cs="Times New Roman"/>
          <w:b/>
          <w:bCs/>
          <w:color w:val="000000" w:themeColor="text1"/>
          <w:bdr w:val="none" w:sz="0" w:space="0" w:color="auto" w:frame="1"/>
          <w:lang w:val="en-GB"/>
        </w:rPr>
        <w:t>EWAA Annual General Meeting – MINUTES</w:t>
      </w:r>
    </w:p>
    <w:p w14:paraId="459A4B98" w14:textId="77777777" w:rsidR="0086770B" w:rsidRPr="008B721A" w:rsidRDefault="0086770B" w:rsidP="00DA28C1">
      <w:pPr>
        <w:spacing w:line="360" w:lineRule="atLeast"/>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Thursday 29</w:t>
      </w:r>
      <w:r w:rsidRPr="008B721A">
        <w:rPr>
          <w:rFonts w:ascii="Helvetica" w:hAnsi="Helvetica" w:cs="Times New Roman"/>
          <w:color w:val="000000" w:themeColor="text1"/>
          <w:sz w:val="22"/>
          <w:szCs w:val="22"/>
          <w:bdr w:val="none" w:sz="0" w:space="0" w:color="auto" w:frame="1"/>
          <w:vertAlign w:val="superscript"/>
          <w:lang w:val="en-GB"/>
        </w:rPr>
        <w:t>th</w:t>
      </w:r>
      <w:r w:rsidRPr="008B721A">
        <w:rPr>
          <w:rFonts w:ascii="Helvetica" w:hAnsi="Helvetica" w:cs="Times New Roman"/>
          <w:color w:val="000000" w:themeColor="text1"/>
          <w:sz w:val="22"/>
          <w:szCs w:val="22"/>
          <w:lang w:val="en-GB"/>
        </w:rPr>
        <w:t> September 2016, 7.30pm</w:t>
      </w:r>
    </w:p>
    <w:p w14:paraId="4B52DA10" w14:textId="1BF9721D" w:rsidR="0086770B" w:rsidRPr="008B721A" w:rsidRDefault="0086770B" w:rsidP="00DA28C1">
      <w:pPr>
        <w:tabs>
          <w:tab w:val="left" w:pos="737"/>
          <w:tab w:val="left" w:pos="851"/>
        </w:tabs>
        <w:spacing w:line="360" w:lineRule="atLeast"/>
        <w:textAlignment w:val="baseline"/>
        <w:rPr>
          <w:rFonts w:ascii="Helvetica" w:hAnsi="Helvetica" w:cs="Times New Roman"/>
          <w:color w:val="000000" w:themeColor="text1"/>
          <w:lang w:val="en-GB"/>
        </w:rPr>
      </w:pPr>
      <w:r w:rsidRPr="008B721A">
        <w:rPr>
          <w:rFonts w:ascii="Times New Roman" w:hAnsi="Times New Roman" w:cs="Times New Roman"/>
          <w:b/>
          <w:bCs/>
          <w:color w:val="000000" w:themeColor="text1"/>
          <w:bdr w:val="none" w:sz="0" w:space="0" w:color="auto" w:frame="1"/>
          <w:lang w:val="en-GB"/>
        </w:rPr>
        <w:t>Chair</w:t>
      </w:r>
      <w:r w:rsidRPr="008B721A">
        <w:rPr>
          <w:rFonts w:ascii="inherit" w:hAnsi="inherit" w:cs="Times New Roman"/>
          <w:b/>
          <w:bCs/>
          <w:color w:val="000000" w:themeColor="text1"/>
          <w:bdr w:val="none" w:sz="0" w:space="0" w:color="auto" w:frame="1"/>
          <w:lang w:val="en-GB"/>
        </w:rPr>
        <w:t>:</w:t>
      </w:r>
      <w:r w:rsidRPr="008B721A">
        <w:rPr>
          <w:rFonts w:ascii="Helvetica" w:hAnsi="Helvetica" w:cs="Times New Roman"/>
          <w:color w:val="000000" w:themeColor="text1"/>
          <w:lang w:val="en-GB"/>
        </w:rPr>
        <w:tab/>
      </w:r>
      <w:r w:rsidRPr="008B721A">
        <w:rPr>
          <w:rFonts w:ascii="Helvetica" w:hAnsi="Helvetica" w:cs="Times New Roman"/>
          <w:color w:val="000000" w:themeColor="text1"/>
          <w:lang w:val="en-GB"/>
        </w:rPr>
        <w:tab/>
      </w:r>
      <w:r w:rsidRPr="008B721A">
        <w:rPr>
          <w:rFonts w:ascii="Helvetica" w:hAnsi="Helvetica" w:cs="Times New Roman"/>
          <w:color w:val="000000" w:themeColor="text1"/>
          <w:lang w:val="en-GB"/>
        </w:rPr>
        <w:tab/>
      </w:r>
      <w:r w:rsidR="003724FE">
        <w:rPr>
          <w:rFonts w:ascii="Helvetica" w:hAnsi="Helvetica" w:cs="Times New Roman"/>
          <w:color w:val="000000" w:themeColor="text1"/>
          <w:sz w:val="22"/>
          <w:szCs w:val="22"/>
          <w:lang w:val="en-GB"/>
        </w:rPr>
        <w:t>Julian Stern</w:t>
      </w:r>
      <w:r w:rsidRPr="008B721A">
        <w:rPr>
          <w:rFonts w:ascii="Helvetica" w:hAnsi="Helvetica" w:cs="Times New Roman"/>
          <w:color w:val="000000" w:themeColor="text1"/>
          <w:lang w:val="en-GB"/>
        </w:rPr>
        <w:br/>
      </w:r>
      <w:r w:rsidRPr="008B721A">
        <w:rPr>
          <w:rFonts w:ascii="Times New Roman" w:hAnsi="Times New Roman" w:cs="Times New Roman"/>
          <w:b/>
          <w:bCs/>
          <w:color w:val="000000" w:themeColor="text1"/>
          <w:bdr w:val="none" w:sz="0" w:space="0" w:color="auto" w:frame="1"/>
          <w:lang w:val="en-GB"/>
        </w:rPr>
        <w:t>Minutes</w:t>
      </w:r>
      <w:r w:rsidRPr="008B721A">
        <w:rPr>
          <w:rFonts w:ascii="inherit" w:hAnsi="inherit" w:cs="Times New Roman"/>
          <w:b/>
          <w:bCs/>
          <w:color w:val="000000" w:themeColor="text1"/>
          <w:bdr w:val="none" w:sz="0" w:space="0" w:color="auto" w:frame="1"/>
          <w:lang w:val="en-GB"/>
        </w:rPr>
        <w:t>:</w:t>
      </w:r>
      <w:r w:rsidRPr="008B721A">
        <w:rPr>
          <w:rFonts w:ascii="Helvetica" w:hAnsi="Helvetica" w:cs="Times New Roman"/>
          <w:color w:val="000000" w:themeColor="text1"/>
          <w:lang w:val="en-GB"/>
        </w:rPr>
        <w:t>  </w:t>
      </w:r>
      <w:r w:rsidRPr="008B721A">
        <w:rPr>
          <w:rFonts w:ascii="Helvetica" w:hAnsi="Helvetica" w:cs="Times New Roman"/>
          <w:color w:val="000000" w:themeColor="text1"/>
          <w:lang w:val="en-GB"/>
        </w:rPr>
        <w:tab/>
      </w:r>
      <w:r w:rsidRPr="008B721A">
        <w:rPr>
          <w:rFonts w:ascii="Helvetica" w:hAnsi="Helvetica" w:cs="Times New Roman"/>
          <w:color w:val="000000" w:themeColor="text1"/>
          <w:sz w:val="22"/>
          <w:szCs w:val="22"/>
          <w:lang w:val="en-GB"/>
        </w:rPr>
        <w:t>Jane Millar</w:t>
      </w:r>
    </w:p>
    <w:p w14:paraId="44847B78" w14:textId="77777777" w:rsidR="0086770B" w:rsidRPr="008B721A" w:rsidRDefault="0086770B" w:rsidP="001962E7">
      <w:pPr>
        <w:ind w:left="1418" w:hanging="1418"/>
        <w:textAlignment w:val="baseline"/>
        <w:rPr>
          <w:rFonts w:ascii="Helvetica" w:hAnsi="Helvetica" w:cs="Times New Roman"/>
          <w:color w:val="000000" w:themeColor="text1"/>
          <w:lang w:val="en-GB"/>
        </w:rPr>
      </w:pPr>
      <w:r w:rsidRPr="008B721A">
        <w:rPr>
          <w:rFonts w:ascii="Times New Roman" w:hAnsi="Times New Roman" w:cs="Times New Roman"/>
          <w:b/>
          <w:bCs/>
          <w:color w:val="000000" w:themeColor="text1"/>
          <w:bdr w:val="none" w:sz="0" w:space="0" w:color="auto" w:frame="1"/>
          <w:lang w:val="en-GB"/>
        </w:rPr>
        <w:t>Present</w:t>
      </w:r>
      <w:r w:rsidRPr="008B721A">
        <w:rPr>
          <w:rFonts w:ascii="inherit" w:hAnsi="inherit" w:cs="Times New Roman"/>
          <w:b/>
          <w:bCs/>
          <w:color w:val="000000" w:themeColor="text1"/>
          <w:bdr w:val="none" w:sz="0" w:space="0" w:color="auto" w:frame="1"/>
          <w:lang w:val="en-GB"/>
        </w:rPr>
        <w:t>:</w:t>
      </w:r>
      <w:r w:rsidRPr="008B721A">
        <w:rPr>
          <w:rFonts w:ascii="Helvetica" w:hAnsi="Helvetica" w:cs="Times New Roman"/>
          <w:color w:val="000000" w:themeColor="text1"/>
          <w:lang w:val="en-GB"/>
        </w:rPr>
        <w:t>       </w:t>
      </w:r>
      <w:r w:rsidRPr="008B721A">
        <w:rPr>
          <w:rFonts w:ascii="Helvetica" w:hAnsi="Helvetica" w:cs="Times New Roman"/>
          <w:color w:val="000000" w:themeColor="text1"/>
          <w:sz w:val="22"/>
          <w:szCs w:val="22"/>
          <w:lang w:val="en-GB"/>
        </w:rPr>
        <w:t xml:space="preserve"> </w:t>
      </w:r>
      <w:r w:rsidR="001962E7" w:rsidRPr="008B721A">
        <w:rPr>
          <w:rFonts w:ascii="Helvetica" w:hAnsi="Helvetica" w:cs="Times New Roman"/>
          <w:color w:val="000000" w:themeColor="text1"/>
          <w:sz w:val="22"/>
          <w:szCs w:val="22"/>
          <w:lang w:val="en-GB"/>
        </w:rPr>
        <w:t xml:space="preserve"> Bridget Henderson, Chris </w:t>
      </w:r>
      <w:proofErr w:type="spellStart"/>
      <w:r w:rsidR="001962E7" w:rsidRPr="008B721A">
        <w:rPr>
          <w:rFonts w:ascii="Helvetica" w:hAnsi="Helvetica" w:cs="Times New Roman"/>
          <w:color w:val="000000" w:themeColor="text1"/>
          <w:sz w:val="22"/>
          <w:szCs w:val="22"/>
          <w:lang w:val="en-GB"/>
        </w:rPr>
        <w:t>Flett</w:t>
      </w:r>
      <w:proofErr w:type="spellEnd"/>
      <w:r w:rsidR="001962E7" w:rsidRPr="008B721A">
        <w:rPr>
          <w:rFonts w:ascii="Helvetica" w:hAnsi="Helvetica" w:cs="Times New Roman"/>
          <w:color w:val="000000" w:themeColor="text1"/>
          <w:sz w:val="22"/>
          <w:szCs w:val="22"/>
          <w:lang w:val="en-GB"/>
        </w:rPr>
        <w:t xml:space="preserve">, Clare Ferguson, Dan Thorpe, George Murray, Jane Millar, </w:t>
      </w:r>
      <w:r w:rsidR="00DA28C1" w:rsidRPr="008B721A">
        <w:rPr>
          <w:rFonts w:ascii="Helvetica" w:hAnsi="Helvetica" w:cs="Times New Roman"/>
          <w:color w:val="000000" w:themeColor="text1"/>
          <w:sz w:val="22"/>
          <w:szCs w:val="22"/>
          <w:lang w:val="en-GB"/>
        </w:rPr>
        <w:t xml:space="preserve">Jane </w:t>
      </w:r>
      <w:r w:rsidRPr="008B721A">
        <w:rPr>
          <w:rFonts w:ascii="Helvetica" w:hAnsi="Helvetica" w:cs="Times New Roman"/>
          <w:color w:val="000000" w:themeColor="text1"/>
          <w:sz w:val="22"/>
          <w:szCs w:val="22"/>
          <w:lang w:val="en-GB"/>
        </w:rPr>
        <w:t xml:space="preserve">Nimmo-Smith, </w:t>
      </w:r>
      <w:r w:rsidR="001962E7" w:rsidRPr="008B721A">
        <w:rPr>
          <w:rFonts w:ascii="Helvetica" w:hAnsi="Helvetica" w:cs="Times New Roman"/>
          <w:color w:val="000000" w:themeColor="text1"/>
          <w:sz w:val="22"/>
          <w:szCs w:val="22"/>
          <w:lang w:val="en-GB"/>
        </w:rPr>
        <w:t>John Butler, Jon Willis,</w:t>
      </w:r>
      <w:r w:rsidRPr="008B721A">
        <w:rPr>
          <w:rFonts w:ascii="Helvetica" w:hAnsi="Helvetica" w:cs="Times New Roman"/>
          <w:color w:val="000000" w:themeColor="text1"/>
          <w:sz w:val="22"/>
          <w:szCs w:val="22"/>
          <w:lang w:val="en-GB"/>
        </w:rPr>
        <w:t> </w:t>
      </w:r>
      <w:r w:rsidR="001962E7" w:rsidRPr="008B721A">
        <w:rPr>
          <w:rFonts w:ascii="Helvetica" w:hAnsi="Helvetica" w:cs="Times New Roman"/>
          <w:color w:val="000000" w:themeColor="text1"/>
          <w:sz w:val="22"/>
          <w:szCs w:val="22"/>
          <w:lang w:val="en-GB"/>
        </w:rPr>
        <w:t>Julian Stern, Liaqat Ali</w:t>
      </w:r>
      <w:r w:rsidRPr="008B721A">
        <w:rPr>
          <w:rFonts w:ascii="Helvetica" w:hAnsi="Helvetica" w:cs="Times New Roman"/>
          <w:color w:val="000000" w:themeColor="text1"/>
          <w:sz w:val="22"/>
          <w:szCs w:val="22"/>
          <w:lang w:val="en-GB"/>
        </w:rPr>
        <w:t xml:space="preserve">, </w:t>
      </w:r>
      <w:r w:rsidR="001962E7" w:rsidRPr="008B721A">
        <w:rPr>
          <w:rFonts w:ascii="Helvetica" w:hAnsi="Helvetica" w:cs="Times New Roman"/>
          <w:color w:val="000000" w:themeColor="text1"/>
          <w:sz w:val="22"/>
          <w:szCs w:val="22"/>
          <w:lang w:val="en-GB"/>
        </w:rPr>
        <w:t xml:space="preserve">Nicola Jones, Sarah Pollard, </w:t>
      </w:r>
      <w:r w:rsidRPr="008B721A">
        <w:rPr>
          <w:rFonts w:ascii="Helvetica" w:hAnsi="Helvetica" w:cs="Times New Roman"/>
          <w:color w:val="000000" w:themeColor="text1"/>
          <w:sz w:val="22"/>
          <w:szCs w:val="22"/>
          <w:lang w:val="en-GB"/>
        </w:rPr>
        <w:t xml:space="preserve">Stewart Young, </w:t>
      </w:r>
      <w:r w:rsidR="001962E7" w:rsidRPr="008B721A">
        <w:rPr>
          <w:rFonts w:ascii="Helvetica" w:hAnsi="Helvetica" w:cs="Times New Roman"/>
          <w:color w:val="000000" w:themeColor="text1"/>
          <w:sz w:val="22"/>
          <w:szCs w:val="22"/>
          <w:lang w:val="en-GB"/>
        </w:rPr>
        <w:t xml:space="preserve">Tony </w:t>
      </w:r>
      <w:proofErr w:type="spellStart"/>
      <w:r w:rsidR="001962E7" w:rsidRPr="008B721A">
        <w:rPr>
          <w:rFonts w:ascii="Helvetica" w:hAnsi="Helvetica" w:cs="Times New Roman"/>
          <w:color w:val="000000" w:themeColor="text1"/>
          <w:sz w:val="22"/>
          <w:szCs w:val="22"/>
          <w:lang w:val="en-GB"/>
        </w:rPr>
        <w:t>Flett</w:t>
      </w:r>
      <w:proofErr w:type="spellEnd"/>
    </w:p>
    <w:p w14:paraId="29817466" w14:textId="77777777" w:rsidR="00DA28C1" w:rsidRPr="008B721A" w:rsidRDefault="00DA28C1" w:rsidP="00DA28C1">
      <w:pPr>
        <w:ind w:left="1418" w:hanging="1418"/>
        <w:textAlignment w:val="baseline"/>
        <w:rPr>
          <w:rFonts w:ascii="Helvetica" w:hAnsi="Helvetica" w:cs="Times New Roman"/>
          <w:color w:val="000000" w:themeColor="text1"/>
          <w:lang w:val="en-GB"/>
        </w:rPr>
      </w:pPr>
    </w:p>
    <w:p w14:paraId="665B43AB" w14:textId="0062B7D9" w:rsidR="0086770B" w:rsidRPr="008B721A" w:rsidRDefault="0086770B" w:rsidP="001962E7">
      <w:pPr>
        <w:pStyle w:val="ListParagraph"/>
        <w:numPr>
          <w:ilvl w:val="0"/>
          <w:numId w:val="4"/>
        </w:numPr>
        <w:tabs>
          <w:tab w:val="clear" w:pos="720"/>
          <w:tab w:val="num" w:pos="567"/>
        </w:tabs>
        <w:ind w:left="1701" w:hanging="1701"/>
        <w:textAlignment w:val="baseline"/>
        <w:rPr>
          <w:rFonts w:ascii="Helvetica" w:eastAsia="Times New Roman" w:hAnsi="Helvetica" w:cs="Times New Roman"/>
          <w:color w:val="000000" w:themeColor="text1"/>
          <w:sz w:val="22"/>
          <w:szCs w:val="22"/>
          <w:lang w:val="en-GB"/>
        </w:rPr>
      </w:pPr>
      <w:r w:rsidRPr="008B721A">
        <w:rPr>
          <w:rFonts w:ascii="Times New Roman" w:eastAsia="Times New Roman" w:hAnsi="Times New Roman" w:cs="Times New Roman"/>
          <w:b/>
          <w:bCs/>
          <w:color w:val="000000" w:themeColor="text1"/>
          <w:bdr w:val="none" w:sz="0" w:space="0" w:color="auto" w:frame="1"/>
          <w:lang w:val="en-GB"/>
        </w:rPr>
        <w:t>Apologies</w:t>
      </w:r>
      <w:r w:rsidRPr="008B721A">
        <w:rPr>
          <w:rFonts w:ascii="inherit" w:eastAsia="Times New Roman" w:hAnsi="inherit" w:cs="Times New Roman"/>
          <w:b/>
          <w:bCs/>
          <w:color w:val="000000" w:themeColor="text1"/>
          <w:bdr w:val="none" w:sz="0" w:space="0" w:color="auto" w:frame="1"/>
          <w:lang w:val="en-GB"/>
        </w:rPr>
        <w:t>:</w:t>
      </w:r>
      <w:r w:rsidR="00DA28C1" w:rsidRPr="008B721A">
        <w:rPr>
          <w:rFonts w:ascii="inherit" w:eastAsia="Times New Roman" w:hAnsi="inherit" w:cs="Times New Roman"/>
          <w:b/>
          <w:bCs/>
          <w:color w:val="000000" w:themeColor="text1"/>
          <w:bdr w:val="none" w:sz="0" w:space="0" w:color="auto" w:frame="1"/>
          <w:lang w:val="en-GB"/>
        </w:rPr>
        <w:t xml:space="preserve"> </w:t>
      </w:r>
      <w:r w:rsidR="001962E7" w:rsidRPr="008B721A">
        <w:rPr>
          <w:rFonts w:ascii="Helvetica" w:eastAsia="Times New Roman" w:hAnsi="Helvetica" w:cs="Times New Roman"/>
          <w:color w:val="000000" w:themeColor="text1"/>
          <w:sz w:val="22"/>
          <w:szCs w:val="22"/>
          <w:lang w:val="en-GB"/>
        </w:rPr>
        <w:t>Chris Parker, Colin Gam</w:t>
      </w:r>
      <w:r w:rsidR="00282272" w:rsidRPr="008B721A">
        <w:rPr>
          <w:rFonts w:ascii="Helvetica" w:eastAsia="Times New Roman" w:hAnsi="Helvetica" w:cs="Times New Roman"/>
          <w:color w:val="000000" w:themeColor="text1"/>
          <w:sz w:val="22"/>
          <w:szCs w:val="22"/>
          <w:lang w:val="en-GB"/>
        </w:rPr>
        <w:t>m</w:t>
      </w:r>
      <w:r w:rsidR="003724FE">
        <w:rPr>
          <w:rFonts w:ascii="Helvetica" w:eastAsia="Times New Roman" w:hAnsi="Helvetica" w:cs="Times New Roman"/>
          <w:color w:val="000000" w:themeColor="text1"/>
          <w:sz w:val="22"/>
          <w:szCs w:val="22"/>
          <w:lang w:val="en-GB"/>
        </w:rPr>
        <w:t>on, Kate Co</w:t>
      </w:r>
      <w:r w:rsidR="001962E7" w:rsidRPr="008B721A">
        <w:rPr>
          <w:rFonts w:ascii="Helvetica" w:eastAsia="Times New Roman" w:hAnsi="Helvetica" w:cs="Times New Roman"/>
          <w:color w:val="000000" w:themeColor="text1"/>
          <w:sz w:val="22"/>
          <w:szCs w:val="22"/>
          <w:lang w:val="en-GB"/>
        </w:rPr>
        <w:t xml:space="preserve">ldwell, Meryl Wilford, Danny, </w:t>
      </w:r>
      <w:r w:rsidR="001962E7" w:rsidRPr="008B721A">
        <w:rPr>
          <w:rFonts w:ascii="Helvetica" w:hAnsi="Helvetica" w:cs="Times New Roman"/>
          <w:color w:val="000000" w:themeColor="text1"/>
          <w:sz w:val="22"/>
          <w:szCs w:val="22"/>
          <w:lang w:val="en-GB"/>
        </w:rPr>
        <w:t>Pat Mansfield</w:t>
      </w:r>
      <w:r w:rsidR="001962E7" w:rsidRPr="008B721A">
        <w:rPr>
          <w:rFonts w:ascii="Helvetica" w:eastAsia="Times New Roman" w:hAnsi="Helvetica" w:cs="Times New Roman"/>
          <w:color w:val="000000" w:themeColor="text1"/>
          <w:sz w:val="22"/>
          <w:szCs w:val="22"/>
          <w:lang w:val="en-GB"/>
        </w:rPr>
        <w:t>,</w:t>
      </w:r>
    </w:p>
    <w:p w14:paraId="563FF66C" w14:textId="77777777" w:rsidR="00DA28C1" w:rsidRPr="008B721A" w:rsidRDefault="00DA28C1" w:rsidP="00DA28C1">
      <w:pPr>
        <w:textAlignment w:val="baseline"/>
        <w:rPr>
          <w:rFonts w:ascii="Helvetica" w:eastAsia="Times New Roman" w:hAnsi="Helvetica" w:cs="Times New Roman"/>
          <w:color w:val="000000" w:themeColor="text1"/>
          <w:sz w:val="22"/>
          <w:szCs w:val="22"/>
          <w:lang w:val="en-GB"/>
        </w:rPr>
      </w:pPr>
    </w:p>
    <w:p w14:paraId="6EDD7E60" w14:textId="77777777" w:rsidR="00DA28C1" w:rsidRPr="008B721A" w:rsidRDefault="00DA28C1" w:rsidP="00DA28C1">
      <w:pPr>
        <w:pStyle w:val="ListParagraph"/>
        <w:numPr>
          <w:ilvl w:val="0"/>
          <w:numId w:val="4"/>
        </w:numPr>
        <w:tabs>
          <w:tab w:val="clear" w:pos="720"/>
          <w:tab w:val="num" w:pos="567"/>
        </w:tabs>
        <w:ind w:hanging="720"/>
        <w:textAlignment w:val="baseline"/>
        <w:rPr>
          <w:rFonts w:ascii="inherit" w:eastAsia="Times New Roman" w:hAnsi="inherit" w:cs="Times New Roman"/>
          <w:b/>
          <w:bCs/>
          <w:color w:val="000000" w:themeColor="text1"/>
          <w:bdr w:val="none" w:sz="0" w:space="0" w:color="auto" w:frame="1"/>
          <w:lang w:val="en-GB"/>
        </w:rPr>
      </w:pPr>
      <w:r w:rsidRPr="008B721A">
        <w:rPr>
          <w:rFonts w:ascii="Times New Roman" w:eastAsia="Times New Roman" w:hAnsi="Times New Roman" w:cs="Times New Roman"/>
          <w:b/>
          <w:bCs/>
          <w:color w:val="000000" w:themeColor="text1"/>
          <w:bdr w:val="none" w:sz="0" w:space="0" w:color="auto" w:frame="1"/>
          <w:lang w:val="en-GB"/>
        </w:rPr>
        <w:t>Minutes of AGM, 24th</w:t>
      </w:r>
      <w:r w:rsidR="0086770B" w:rsidRPr="008B721A">
        <w:rPr>
          <w:rFonts w:ascii="Times New Roman" w:eastAsia="Times New Roman" w:hAnsi="Times New Roman" w:cs="Times New Roman"/>
          <w:b/>
          <w:bCs/>
          <w:color w:val="000000" w:themeColor="text1"/>
          <w:bdr w:val="none" w:sz="0" w:space="0" w:color="auto" w:frame="1"/>
          <w:lang w:val="en-GB"/>
        </w:rPr>
        <w:t xml:space="preserve"> Sept 201</w:t>
      </w:r>
      <w:r w:rsidRPr="008B721A">
        <w:rPr>
          <w:rFonts w:ascii="Times New Roman" w:eastAsia="Times New Roman" w:hAnsi="Times New Roman" w:cs="Times New Roman"/>
          <w:b/>
          <w:bCs/>
          <w:color w:val="000000" w:themeColor="text1"/>
          <w:bdr w:val="none" w:sz="0" w:space="0" w:color="auto" w:frame="1"/>
          <w:lang w:val="en-GB"/>
        </w:rPr>
        <w:t>5</w:t>
      </w:r>
    </w:p>
    <w:p w14:paraId="42460D5B" w14:textId="77777777" w:rsidR="0086770B" w:rsidRPr="008B721A" w:rsidRDefault="0086770B" w:rsidP="00DA28C1">
      <w:pPr>
        <w:ind w:left="720"/>
        <w:textAlignment w:val="baseline"/>
        <w:rPr>
          <w:rFonts w:ascii="Helvetica" w:eastAsia="Times New Roman" w:hAnsi="Helvetica" w:cs="Arial"/>
          <w:bCs/>
          <w:color w:val="000000" w:themeColor="text1"/>
          <w:sz w:val="22"/>
          <w:szCs w:val="22"/>
          <w:bdr w:val="none" w:sz="0" w:space="0" w:color="auto" w:frame="1"/>
          <w:lang w:val="en-GB"/>
        </w:rPr>
      </w:pPr>
      <w:r w:rsidRPr="008B721A">
        <w:rPr>
          <w:rFonts w:ascii="Helvetica" w:eastAsia="Times New Roman" w:hAnsi="Helvetica" w:cs="Arial"/>
          <w:bCs/>
          <w:color w:val="000000" w:themeColor="text1"/>
          <w:sz w:val="22"/>
          <w:szCs w:val="22"/>
          <w:bdr w:val="none" w:sz="0" w:space="0" w:color="auto" w:frame="1"/>
          <w:lang w:val="en-GB"/>
        </w:rPr>
        <w:t>No comments. Approved</w:t>
      </w:r>
    </w:p>
    <w:p w14:paraId="147B25DE" w14:textId="77777777" w:rsidR="00DA28C1" w:rsidRPr="008B721A" w:rsidRDefault="00DA28C1" w:rsidP="00DA28C1">
      <w:pPr>
        <w:pStyle w:val="ListParagraph"/>
        <w:textAlignment w:val="baseline"/>
        <w:rPr>
          <w:rFonts w:ascii="inherit" w:eastAsia="Times New Roman" w:hAnsi="inherit" w:cs="Times New Roman"/>
          <w:color w:val="000000" w:themeColor="text1"/>
          <w:lang w:val="en-GB"/>
        </w:rPr>
      </w:pPr>
    </w:p>
    <w:p w14:paraId="536865E7" w14:textId="423A02BB" w:rsidR="00DA28C1" w:rsidRPr="008B721A" w:rsidRDefault="00995035" w:rsidP="00DA28C1">
      <w:pPr>
        <w:pStyle w:val="ListParagraph"/>
        <w:numPr>
          <w:ilvl w:val="0"/>
          <w:numId w:val="4"/>
        </w:numPr>
        <w:tabs>
          <w:tab w:val="clear" w:pos="720"/>
          <w:tab w:val="num" w:pos="567"/>
        </w:tabs>
        <w:ind w:hanging="72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Chair</w:t>
      </w:r>
      <w:r w:rsidRPr="008B721A">
        <w:rPr>
          <w:rFonts w:ascii="inherit" w:eastAsia="Times New Roman" w:hAnsi="inherit" w:cs="Times New Roman" w:hint="eastAsia"/>
          <w:b/>
          <w:bCs/>
          <w:color w:val="000000" w:themeColor="text1"/>
          <w:bdr w:val="none" w:sz="0" w:space="0" w:color="auto" w:frame="1"/>
          <w:lang w:val="en-GB"/>
        </w:rPr>
        <w:t>’</w:t>
      </w:r>
      <w:r w:rsidRPr="008B721A">
        <w:rPr>
          <w:rFonts w:ascii="inherit" w:eastAsia="Times New Roman" w:hAnsi="inherit" w:cs="Times New Roman"/>
          <w:b/>
          <w:bCs/>
          <w:color w:val="000000" w:themeColor="text1"/>
          <w:bdr w:val="none" w:sz="0" w:space="0" w:color="auto" w:frame="1"/>
          <w:lang w:val="en-GB"/>
        </w:rPr>
        <w:t>s</w:t>
      </w:r>
      <w:r w:rsidR="00DA28C1" w:rsidRPr="008B721A">
        <w:rPr>
          <w:rFonts w:ascii="inherit" w:eastAsia="Times New Roman" w:hAnsi="inherit" w:cs="Times New Roman"/>
          <w:b/>
          <w:bCs/>
          <w:color w:val="000000" w:themeColor="text1"/>
          <w:bdr w:val="none" w:sz="0" w:space="0" w:color="auto" w:frame="1"/>
          <w:lang w:val="en-GB"/>
        </w:rPr>
        <w:t xml:space="preserve"> Report</w:t>
      </w:r>
    </w:p>
    <w:p w14:paraId="1CDC3CB4" w14:textId="6203268F" w:rsidR="0032399A" w:rsidRPr="008B721A" w:rsidRDefault="0032399A" w:rsidP="0032399A">
      <w:pPr>
        <w:pStyle w:val="ListParagraph"/>
        <w:ind w:left="709" w:hanging="142"/>
        <w:textAlignment w:val="baseline"/>
        <w:rPr>
          <w:rFonts w:ascii="Helvetica" w:eastAsia="Times New Roman" w:hAnsi="Helvetica" w:cs="Times New Roman"/>
          <w:i/>
          <w:color w:val="000000" w:themeColor="text1"/>
          <w:sz w:val="22"/>
          <w:szCs w:val="22"/>
          <w:lang w:val="en-GB"/>
        </w:rPr>
      </w:pPr>
      <w:r w:rsidRPr="008B721A">
        <w:rPr>
          <w:rFonts w:ascii="Helvetica" w:eastAsia="Times New Roman" w:hAnsi="Helvetica" w:cs="Times New Roman"/>
          <w:i/>
          <w:color w:val="000000" w:themeColor="text1"/>
          <w:sz w:val="22"/>
          <w:szCs w:val="22"/>
          <w:lang w:val="en-GB"/>
        </w:rPr>
        <w:t>Cultivation and Membership</w:t>
      </w:r>
    </w:p>
    <w:p w14:paraId="1DBDB207" w14:textId="463F5541" w:rsidR="0086770B" w:rsidRPr="008B721A" w:rsidRDefault="00883D76"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R</w:t>
      </w:r>
      <w:r w:rsidR="009E2C56" w:rsidRPr="008B721A">
        <w:rPr>
          <w:rFonts w:ascii="Helvetica" w:eastAsia="Times New Roman" w:hAnsi="Helvetica" w:cs="Times New Roman"/>
          <w:color w:val="000000" w:themeColor="text1"/>
          <w:sz w:val="22"/>
          <w:szCs w:val="22"/>
          <w:lang w:val="en-GB"/>
        </w:rPr>
        <w:t>ainfall was higher than average, nevertheless it proved a good growing year for many pot-holders; there was plenty of cultivation on the site and an excellent amount of produce</w:t>
      </w:r>
      <w:r w:rsidR="0086770B" w:rsidRPr="008B721A">
        <w:rPr>
          <w:rFonts w:ascii="Helvetica" w:eastAsia="Times New Roman" w:hAnsi="Helvetica" w:cs="Times New Roman"/>
          <w:color w:val="000000" w:themeColor="text1"/>
          <w:sz w:val="22"/>
          <w:szCs w:val="22"/>
          <w:lang w:val="en-GB"/>
        </w:rPr>
        <w:t>.</w:t>
      </w:r>
    </w:p>
    <w:p w14:paraId="1EDDB6C2" w14:textId="2067EAEE" w:rsidR="00B671EF" w:rsidRPr="008B721A" w:rsidRDefault="009E2C56"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 xml:space="preserve">90% of plots </w:t>
      </w:r>
      <w:r w:rsidR="00883D76" w:rsidRPr="008B721A">
        <w:rPr>
          <w:rFonts w:ascii="Helvetica" w:eastAsia="Times New Roman" w:hAnsi="Helvetica" w:cs="Times New Roman"/>
          <w:color w:val="000000" w:themeColor="text1"/>
          <w:sz w:val="22"/>
          <w:szCs w:val="22"/>
          <w:lang w:val="en-GB"/>
        </w:rPr>
        <w:t>were let at year-end. D</w:t>
      </w:r>
      <w:r w:rsidRPr="008B721A">
        <w:rPr>
          <w:rFonts w:ascii="Helvetica" w:eastAsia="Times New Roman" w:hAnsi="Helvetica" w:cs="Times New Roman"/>
          <w:color w:val="000000" w:themeColor="text1"/>
          <w:sz w:val="22"/>
          <w:szCs w:val="22"/>
          <w:lang w:val="en-GB"/>
        </w:rPr>
        <w:t>emand remain</w:t>
      </w:r>
      <w:r w:rsidR="00883D76" w:rsidRPr="008B721A">
        <w:rPr>
          <w:rFonts w:ascii="Helvetica" w:eastAsia="Times New Roman" w:hAnsi="Helvetica" w:cs="Times New Roman"/>
          <w:color w:val="000000" w:themeColor="text1"/>
          <w:sz w:val="22"/>
          <w:szCs w:val="22"/>
          <w:lang w:val="en-GB"/>
        </w:rPr>
        <w:t xml:space="preserve">ed high, but there was also a small but steady turnover, so the waiting list remained short through-out the year. With another inspection </w:t>
      </w:r>
      <w:proofErr w:type="gramStart"/>
      <w:r w:rsidR="00883D76" w:rsidRPr="008B721A">
        <w:rPr>
          <w:rFonts w:ascii="Helvetica" w:eastAsia="Times New Roman" w:hAnsi="Helvetica" w:cs="Times New Roman"/>
          <w:color w:val="000000" w:themeColor="text1"/>
          <w:sz w:val="22"/>
          <w:szCs w:val="22"/>
          <w:lang w:val="en-GB"/>
        </w:rPr>
        <w:t>due</w:t>
      </w:r>
      <w:proofErr w:type="gramEnd"/>
      <w:r w:rsidR="00883D76" w:rsidRPr="008B721A">
        <w:rPr>
          <w:rFonts w:ascii="Helvetica" w:eastAsia="Times New Roman" w:hAnsi="Helvetica" w:cs="Times New Roman"/>
          <w:color w:val="000000" w:themeColor="text1"/>
          <w:sz w:val="22"/>
          <w:szCs w:val="22"/>
          <w:lang w:val="en-GB"/>
        </w:rPr>
        <w:t xml:space="preserve"> shortly more new lets are anticipated in the Autumn.</w:t>
      </w:r>
    </w:p>
    <w:p w14:paraId="2DEB2A9F" w14:textId="73EF3F31" w:rsidR="0032399A" w:rsidRPr="008B721A" w:rsidRDefault="0032399A" w:rsidP="0032399A">
      <w:pPr>
        <w:pStyle w:val="ListParagraph"/>
        <w:ind w:left="709" w:hanging="142"/>
        <w:textAlignment w:val="baseline"/>
        <w:rPr>
          <w:rFonts w:ascii="Helvetica" w:eastAsia="Times New Roman" w:hAnsi="Helvetica" w:cs="Times New Roman"/>
          <w:i/>
          <w:color w:val="000000" w:themeColor="text1"/>
          <w:sz w:val="22"/>
          <w:szCs w:val="22"/>
          <w:lang w:val="en-GB"/>
        </w:rPr>
      </w:pPr>
      <w:r w:rsidRPr="008B721A">
        <w:rPr>
          <w:rFonts w:ascii="Helvetica" w:eastAsia="Times New Roman" w:hAnsi="Helvetica" w:cs="Times New Roman"/>
          <w:i/>
          <w:color w:val="000000" w:themeColor="text1"/>
          <w:sz w:val="22"/>
          <w:szCs w:val="22"/>
          <w:lang w:val="en-GB"/>
        </w:rPr>
        <w:t>Site matters</w:t>
      </w:r>
    </w:p>
    <w:p w14:paraId="08F3C606" w14:textId="1BF6F3EA" w:rsidR="00883D76" w:rsidRPr="008B721A" w:rsidRDefault="00883D76"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The Association finances remain healthy, and good grants</w:t>
      </w:r>
      <w:r w:rsidR="00497EDE" w:rsidRPr="008B721A">
        <w:rPr>
          <w:rFonts w:ascii="Helvetica" w:eastAsia="Times New Roman" w:hAnsi="Helvetica" w:cs="Times New Roman"/>
          <w:color w:val="000000" w:themeColor="text1"/>
          <w:sz w:val="22"/>
          <w:szCs w:val="22"/>
          <w:lang w:val="en-GB"/>
        </w:rPr>
        <w:t xml:space="preserve"> were secured</w:t>
      </w:r>
      <w:r w:rsidRPr="008B721A">
        <w:rPr>
          <w:rFonts w:ascii="Helvetica" w:eastAsia="Times New Roman" w:hAnsi="Helvetica" w:cs="Times New Roman"/>
          <w:color w:val="000000" w:themeColor="text1"/>
          <w:sz w:val="22"/>
          <w:szCs w:val="22"/>
          <w:lang w:val="en-GB"/>
        </w:rPr>
        <w:t xml:space="preserve"> from the City Council, including funds </w:t>
      </w:r>
      <w:r w:rsidR="0032399A" w:rsidRPr="008B721A">
        <w:rPr>
          <w:rFonts w:ascii="Helvetica" w:eastAsia="Times New Roman" w:hAnsi="Helvetica" w:cs="Times New Roman"/>
          <w:color w:val="000000" w:themeColor="text1"/>
          <w:sz w:val="22"/>
          <w:szCs w:val="22"/>
          <w:lang w:val="en-GB"/>
        </w:rPr>
        <w:t>to</w:t>
      </w:r>
      <w:r w:rsidRPr="008B721A">
        <w:rPr>
          <w:rFonts w:ascii="Helvetica" w:eastAsia="Times New Roman" w:hAnsi="Helvetica" w:cs="Times New Roman"/>
          <w:color w:val="000000" w:themeColor="text1"/>
          <w:sz w:val="22"/>
          <w:szCs w:val="22"/>
          <w:lang w:val="en-GB"/>
        </w:rPr>
        <w:t xml:space="preserve"> secure the Cricket Road boundary fence.</w:t>
      </w:r>
    </w:p>
    <w:p w14:paraId="597FC845" w14:textId="0931A0AA" w:rsidR="00497EDE" w:rsidRPr="008B721A" w:rsidRDefault="0032399A"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New gate on Cricket Road, Shop entrance, purchased with grant from last year.</w:t>
      </w:r>
    </w:p>
    <w:p w14:paraId="38553B72" w14:textId="6BF81599" w:rsidR="00282272" w:rsidRPr="008B721A" w:rsidRDefault="00282272"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 xml:space="preserve">A project was launched to increase the number of water butts on site: officers exploring the possibility of </w:t>
      </w:r>
      <w:r w:rsidR="0032399A" w:rsidRPr="008B721A">
        <w:rPr>
          <w:rFonts w:ascii="Helvetica" w:eastAsia="Times New Roman" w:hAnsi="Helvetica" w:cs="Times New Roman"/>
          <w:color w:val="000000" w:themeColor="text1"/>
          <w:sz w:val="22"/>
          <w:szCs w:val="22"/>
          <w:lang w:val="en-GB"/>
        </w:rPr>
        <w:t xml:space="preserve">further </w:t>
      </w:r>
      <w:r w:rsidRPr="008B721A">
        <w:rPr>
          <w:rFonts w:ascii="Helvetica" w:eastAsia="Times New Roman" w:hAnsi="Helvetica" w:cs="Times New Roman"/>
          <w:color w:val="000000" w:themeColor="text1"/>
          <w:sz w:val="22"/>
          <w:szCs w:val="22"/>
          <w:lang w:val="en-GB"/>
        </w:rPr>
        <w:t>grants</w:t>
      </w:r>
      <w:r w:rsidR="00497EDE" w:rsidRPr="008B721A">
        <w:rPr>
          <w:rFonts w:ascii="Helvetica" w:eastAsia="Times New Roman" w:hAnsi="Helvetica" w:cs="Times New Roman"/>
          <w:color w:val="000000" w:themeColor="text1"/>
          <w:sz w:val="22"/>
          <w:szCs w:val="22"/>
          <w:lang w:val="en-GB"/>
        </w:rPr>
        <w:t xml:space="preserve"> to support this initiative.</w:t>
      </w:r>
    </w:p>
    <w:p w14:paraId="7D71495F" w14:textId="148A954D" w:rsidR="0032399A" w:rsidRPr="008B721A" w:rsidRDefault="0032399A"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Whitehouse Project Lease now expired: action on this from City Council anticipated.</w:t>
      </w:r>
    </w:p>
    <w:p w14:paraId="238E5C5A" w14:textId="66ABC814" w:rsidR="0032399A" w:rsidRPr="008B721A" w:rsidRDefault="0032399A" w:rsidP="0032399A">
      <w:pPr>
        <w:ind w:left="349" w:firstLine="218"/>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i/>
          <w:color w:val="000000" w:themeColor="text1"/>
          <w:sz w:val="22"/>
          <w:szCs w:val="22"/>
          <w:lang w:val="en-GB"/>
        </w:rPr>
        <w:t>Events</w:t>
      </w:r>
    </w:p>
    <w:p w14:paraId="2779B712" w14:textId="0309767B" w:rsidR="0032399A" w:rsidRPr="008B721A" w:rsidRDefault="0032399A"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Successful and enjoyable Apple Pressing session: membership keen to repeat</w:t>
      </w:r>
    </w:p>
    <w:p w14:paraId="765F1393" w14:textId="522A9742" w:rsidR="0032399A" w:rsidRPr="008B721A" w:rsidRDefault="0032399A" w:rsidP="0032399A">
      <w:pPr>
        <w:ind w:left="349" w:firstLine="218"/>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i/>
          <w:color w:val="000000" w:themeColor="text1"/>
          <w:sz w:val="22"/>
          <w:szCs w:val="22"/>
          <w:lang w:val="en-GB"/>
        </w:rPr>
        <w:t>Special thanks</w:t>
      </w:r>
      <w:r w:rsidR="00272AB9" w:rsidRPr="008B721A">
        <w:rPr>
          <w:rFonts w:ascii="Helvetica" w:eastAsia="Times New Roman" w:hAnsi="Helvetica" w:cs="Times New Roman"/>
          <w:i/>
          <w:color w:val="000000" w:themeColor="text1"/>
          <w:sz w:val="22"/>
          <w:szCs w:val="22"/>
          <w:lang w:val="en-GB"/>
        </w:rPr>
        <w:t xml:space="preserve"> went to </w:t>
      </w:r>
    </w:p>
    <w:p w14:paraId="64A5BEF0" w14:textId="708ADA0B" w:rsidR="0032399A" w:rsidRPr="008B721A" w:rsidRDefault="0032399A"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John Butler for repairing the shed roof – Association equipment now stored on site in a secure, dry environment.</w:t>
      </w:r>
    </w:p>
    <w:p w14:paraId="0CD7A6BD" w14:textId="3A00C133" w:rsidR="0032399A" w:rsidRPr="008B721A" w:rsidRDefault="00272AB9" w:rsidP="0032399A">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S</w:t>
      </w:r>
      <w:r w:rsidR="0032399A" w:rsidRPr="008B721A">
        <w:rPr>
          <w:rFonts w:ascii="Helvetica" w:eastAsia="Times New Roman" w:hAnsi="Helvetica" w:cs="Times New Roman"/>
          <w:color w:val="000000" w:themeColor="text1"/>
          <w:sz w:val="22"/>
          <w:szCs w:val="22"/>
          <w:lang w:val="en-GB"/>
        </w:rPr>
        <w:t xml:space="preserve">arah Pollard for </w:t>
      </w:r>
      <w:r w:rsidRPr="008B721A">
        <w:rPr>
          <w:rFonts w:ascii="Helvetica" w:eastAsia="Times New Roman" w:hAnsi="Helvetica" w:cs="Times New Roman"/>
          <w:color w:val="000000" w:themeColor="text1"/>
          <w:sz w:val="22"/>
          <w:szCs w:val="22"/>
          <w:lang w:val="en-GB"/>
        </w:rPr>
        <w:t>dealing with</w:t>
      </w:r>
      <w:r w:rsidR="0032399A" w:rsidRPr="008B721A">
        <w:rPr>
          <w:rFonts w:ascii="Helvetica" w:eastAsia="Times New Roman" w:hAnsi="Helvetica" w:cs="Times New Roman"/>
          <w:color w:val="000000" w:themeColor="text1"/>
          <w:sz w:val="22"/>
          <w:szCs w:val="22"/>
          <w:lang w:val="en-GB"/>
        </w:rPr>
        <w:t xml:space="preserve"> Shop </w:t>
      </w:r>
      <w:r w:rsidRPr="008B721A">
        <w:rPr>
          <w:rFonts w:ascii="Helvetica" w:eastAsia="Times New Roman" w:hAnsi="Helvetica" w:cs="Times New Roman"/>
          <w:color w:val="000000" w:themeColor="text1"/>
          <w:sz w:val="22"/>
          <w:szCs w:val="22"/>
          <w:lang w:val="en-GB"/>
        </w:rPr>
        <w:t xml:space="preserve">orders </w:t>
      </w:r>
      <w:r w:rsidR="0032399A" w:rsidRPr="008B721A">
        <w:rPr>
          <w:rFonts w:ascii="Helvetica" w:eastAsia="Times New Roman" w:hAnsi="Helvetica" w:cs="Times New Roman"/>
          <w:color w:val="000000" w:themeColor="text1"/>
          <w:sz w:val="22"/>
          <w:szCs w:val="22"/>
          <w:lang w:val="en-GB"/>
        </w:rPr>
        <w:t xml:space="preserve">so </w:t>
      </w:r>
      <w:r w:rsidRPr="008B721A">
        <w:rPr>
          <w:rFonts w:ascii="Helvetica" w:eastAsia="Times New Roman" w:hAnsi="Helvetica" w:cs="Times New Roman"/>
          <w:color w:val="000000" w:themeColor="text1"/>
          <w:sz w:val="22"/>
          <w:szCs w:val="22"/>
          <w:lang w:val="en-GB"/>
        </w:rPr>
        <w:t xml:space="preserve">efficiently for several years </w:t>
      </w:r>
      <w:r w:rsidR="0032399A" w:rsidRPr="008B721A">
        <w:rPr>
          <w:rFonts w:ascii="Helvetica" w:eastAsia="Times New Roman" w:hAnsi="Helvetica" w:cs="Times New Roman"/>
          <w:color w:val="000000" w:themeColor="text1"/>
          <w:sz w:val="22"/>
          <w:szCs w:val="22"/>
          <w:lang w:val="en-GB"/>
        </w:rPr>
        <w:t xml:space="preserve"> </w:t>
      </w:r>
    </w:p>
    <w:p w14:paraId="06E8664E" w14:textId="2BFEBA26" w:rsidR="00272AB9" w:rsidRPr="008B721A" w:rsidRDefault="00272AB9" w:rsidP="00272AB9">
      <w:pPr>
        <w:pStyle w:val="ListParagraph"/>
        <w:numPr>
          <w:ilvl w:val="0"/>
          <w:numId w:val="17"/>
        </w:numPr>
        <w:ind w:left="1134"/>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George Murray for organising Membership over recent years</w:t>
      </w:r>
    </w:p>
    <w:p w14:paraId="65537D39" w14:textId="77777777" w:rsidR="00B671EF" w:rsidRPr="008B721A" w:rsidRDefault="00B671EF" w:rsidP="00B671EF">
      <w:pPr>
        <w:pStyle w:val="ListParagraph"/>
        <w:ind w:left="709"/>
        <w:textAlignment w:val="baseline"/>
        <w:rPr>
          <w:rFonts w:ascii="inherit" w:eastAsia="Times New Roman" w:hAnsi="inherit" w:cs="Times New Roman"/>
          <w:color w:val="000000" w:themeColor="text1"/>
          <w:lang w:val="en-GB"/>
        </w:rPr>
      </w:pPr>
    </w:p>
    <w:p w14:paraId="31E0A5B5" w14:textId="46879594" w:rsidR="0086770B" w:rsidRPr="008B721A" w:rsidRDefault="0086770B" w:rsidP="00B671EF">
      <w:pPr>
        <w:pStyle w:val="ListParagraph"/>
        <w:numPr>
          <w:ilvl w:val="0"/>
          <w:numId w:val="4"/>
        </w:numPr>
        <w:tabs>
          <w:tab w:val="clear" w:pos="720"/>
          <w:tab w:val="num" w:pos="284"/>
        </w:tabs>
        <w:ind w:left="0" w:firstLine="0"/>
        <w:textAlignment w:val="baseline"/>
        <w:rPr>
          <w:rFonts w:ascii="inherit" w:eastAsia="Times New Roman" w:hAnsi="inherit" w:cs="Times New Roman"/>
          <w:color w:val="000000" w:themeColor="text1"/>
          <w:lang w:val="en-GB"/>
        </w:rPr>
      </w:pPr>
      <w:r w:rsidRPr="008B721A">
        <w:rPr>
          <w:rFonts w:ascii="inherit" w:hAnsi="inherit" w:cs="Times New Roman"/>
          <w:b/>
          <w:bCs/>
          <w:color w:val="000000" w:themeColor="text1"/>
          <w:bdr w:val="none" w:sz="0" w:space="0" w:color="auto" w:frame="1"/>
          <w:lang w:val="en-GB"/>
        </w:rPr>
        <w:t>Treasurer’s Report</w:t>
      </w:r>
    </w:p>
    <w:p w14:paraId="1241E919" w14:textId="352BF4FB" w:rsidR="0086770B" w:rsidRPr="008B721A" w:rsidRDefault="0086770B" w:rsidP="00282272">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 xml:space="preserve">Total shop sales </w:t>
      </w:r>
      <w:r w:rsidR="00272AB9" w:rsidRPr="008B721A">
        <w:rPr>
          <w:rFonts w:ascii="Helvetica" w:eastAsia="Times New Roman" w:hAnsi="Helvetica" w:cs="Times New Roman"/>
          <w:color w:val="000000" w:themeColor="text1"/>
          <w:sz w:val="22"/>
          <w:szCs w:val="22"/>
          <w:lang w:val="en-GB"/>
        </w:rPr>
        <w:t xml:space="preserve">went up, totalling £2,090, which was </w:t>
      </w:r>
      <w:r w:rsidR="00E851F8" w:rsidRPr="008B721A">
        <w:rPr>
          <w:rFonts w:ascii="Helvetica" w:eastAsia="Times New Roman" w:hAnsi="Helvetica" w:cs="Times New Roman"/>
          <w:color w:val="000000" w:themeColor="text1"/>
          <w:sz w:val="22"/>
          <w:szCs w:val="22"/>
          <w:lang w:val="en-GB"/>
        </w:rPr>
        <w:t>near</w:t>
      </w:r>
      <w:r w:rsidR="00272AB9" w:rsidRPr="008B721A">
        <w:rPr>
          <w:rFonts w:ascii="Helvetica" w:eastAsia="Times New Roman" w:hAnsi="Helvetica" w:cs="Times New Roman"/>
          <w:color w:val="000000" w:themeColor="text1"/>
          <w:sz w:val="22"/>
          <w:szCs w:val="22"/>
          <w:lang w:val="en-GB"/>
        </w:rPr>
        <w:t xml:space="preserve"> the level seen in 2014</w:t>
      </w:r>
      <w:r w:rsidR="0040016F" w:rsidRPr="008B721A">
        <w:rPr>
          <w:rFonts w:ascii="Helvetica" w:eastAsia="Times New Roman" w:hAnsi="Helvetica" w:cs="Times New Roman"/>
          <w:color w:val="000000" w:themeColor="text1"/>
          <w:sz w:val="22"/>
          <w:szCs w:val="22"/>
          <w:lang w:val="en-GB"/>
        </w:rPr>
        <w:t>.</w:t>
      </w:r>
    </w:p>
    <w:p w14:paraId="05981D7B" w14:textId="23CC318E" w:rsidR="0086770B" w:rsidRPr="008B721A" w:rsidRDefault="0086770B" w:rsidP="00282272">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The</w:t>
      </w:r>
      <w:r w:rsidR="00272AB9" w:rsidRPr="008B721A">
        <w:rPr>
          <w:rFonts w:ascii="Helvetica" w:eastAsia="Times New Roman" w:hAnsi="Helvetica" w:cs="Times New Roman"/>
          <w:color w:val="000000" w:themeColor="text1"/>
          <w:sz w:val="22"/>
          <w:szCs w:val="22"/>
          <w:lang w:val="en-GB"/>
        </w:rPr>
        <w:t xml:space="preserve"> trading profit was £749, an increase on 2014/15</w:t>
      </w:r>
      <w:r w:rsidR="0040016F" w:rsidRPr="008B721A">
        <w:rPr>
          <w:rFonts w:ascii="Helvetica" w:eastAsia="Times New Roman" w:hAnsi="Helvetica" w:cs="Times New Roman"/>
          <w:color w:val="000000" w:themeColor="text1"/>
          <w:sz w:val="22"/>
          <w:szCs w:val="22"/>
          <w:lang w:val="en-GB"/>
        </w:rPr>
        <w:t>.</w:t>
      </w:r>
    </w:p>
    <w:p w14:paraId="07083160" w14:textId="5ED81C8D" w:rsidR="00272AB9" w:rsidRPr="008B721A" w:rsidRDefault="00272AB9" w:rsidP="00282272">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Rental income remained the same as 2014/15 – as anticipated because charges unchanged</w:t>
      </w:r>
      <w:r w:rsidR="0040016F" w:rsidRPr="008B721A">
        <w:rPr>
          <w:rFonts w:ascii="Helvetica" w:eastAsia="Times New Roman" w:hAnsi="Helvetica" w:cs="Times New Roman"/>
          <w:color w:val="000000" w:themeColor="text1"/>
          <w:sz w:val="22"/>
          <w:szCs w:val="22"/>
          <w:lang w:val="en-GB"/>
        </w:rPr>
        <w:t>.</w:t>
      </w:r>
    </w:p>
    <w:p w14:paraId="37AFB068" w14:textId="31DF4EA0" w:rsidR="0086770B" w:rsidRPr="008B721A" w:rsidRDefault="000F3552" w:rsidP="00282272">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G</w:t>
      </w:r>
      <w:r w:rsidR="0086770B" w:rsidRPr="008B721A">
        <w:rPr>
          <w:rFonts w:ascii="Helvetica" w:eastAsia="Times New Roman" w:hAnsi="Helvetica" w:cs="Times New Roman"/>
          <w:color w:val="000000" w:themeColor="text1"/>
          <w:sz w:val="22"/>
          <w:szCs w:val="22"/>
          <w:lang w:val="en-GB"/>
        </w:rPr>
        <w:t>rant</w:t>
      </w:r>
      <w:r w:rsidRPr="008B721A">
        <w:rPr>
          <w:rFonts w:ascii="Helvetica" w:eastAsia="Times New Roman" w:hAnsi="Helvetica" w:cs="Times New Roman"/>
          <w:color w:val="000000" w:themeColor="text1"/>
          <w:sz w:val="22"/>
          <w:szCs w:val="22"/>
          <w:lang w:val="en-GB"/>
        </w:rPr>
        <w:t xml:space="preserve"> income rose by £900</w:t>
      </w:r>
      <w:r w:rsidR="0086770B" w:rsidRPr="008B721A">
        <w:rPr>
          <w:rFonts w:ascii="Helvetica" w:eastAsia="Times New Roman" w:hAnsi="Helvetica" w:cs="Times New Roman"/>
          <w:color w:val="000000" w:themeColor="text1"/>
          <w:sz w:val="22"/>
          <w:szCs w:val="22"/>
          <w:lang w:val="en-GB"/>
        </w:rPr>
        <w:t xml:space="preserve"> </w:t>
      </w:r>
      <w:r w:rsidRPr="008B721A">
        <w:rPr>
          <w:rFonts w:ascii="Helvetica" w:eastAsia="Times New Roman" w:hAnsi="Helvetica" w:cs="Times New Roman"/>
          <w:color w:val="000000" w:themeColor="text1"/>
          <w:sz w:val="22"/>
          <w:szCs w:val="22"/>
          <w:lang w:val="en-GB"/>
        </w:rPr>
        <w:t xml:space="preserve">to </w:t>
      </w:r>
      <w:r w:rsidR="0086770B" w:rsidRPr="008B721A">
        <w:rPr>
          <w:rFonts w:ascii="Helvetica" w:eastAsia="Times New Roman" w:hAnsi="Helvetica" w:cs="Times New Roman"/>
          <w:color w:val="000000" w:themeColor="text1"/>
          <w:sz w:val="22"/>
          <w:szCs w:val="22"/>
          <w:lang w:val="en-GB"/>
        </w:rPr>
        <w:t>£</w:t>
      </w:r>
      <w:r w:rsidRPr="008B721A">
        <w:rPr>
          <w:rFonts w:ascii="Helvetica" w:eastAsia="Times New Roman" w:hAnsi="Helvetica" w:cs="Times New Roman"/>
          <w:color w:val="000000" w:themeColor="text1"/>
          <w:sz w:val="22"/>
          <w:szCs w:val="22"/>
          <w:lang w:val="en-GB"/>
        </w:rPr>
        <w:t>2,</w:t>
      </w:r>
      <w:r w:rsidR="0086770B" w:rsidRPr="008B721A">
        <w:rPr>
          <w:rFonts w:ascii="Helvetica" w:eastAsia="Times New Roman" w:hAnsi="Helvetica" w:cs="Times New Roman"/>
          <w:color w:val="000000" w:themeColor="text1"/>
          <w:sz w:val="22"/>
          <w:szCs w:val="22"/>
          <w:lang w:val="en-GB"/>
        </w:rPr>
        <w:t>7</w:t>
      </w:r>
      <w:r w:rsidRPr="008B721A">
        <w:rPr>
          <w:rFonts w:ascii="Helvetica" w:eastAsia="Times New Roman" w:hAnsi="Helvetica" w:cs="Times New Roman"/>
          <w:color w:val="000000" w:themeColor="text1"/>
          <w:sz w:val="22"/>
          <w:szCs w:val="22"/>
          <w:lang w:val="en-GB"/>
        </w:rPr>
        <w:t>3</w:t>
      </w:r>
      <w:r w:rsidR="0086770B" w:rsidRPr="008B721A">
        <w:rPr>
          <w:rFonts w:ascii="Helvetica" w:eastAsia="Times New Roman" w:hAnsi="Helvetica" w:cs="Times New Roman"/>
          <w:color w:val="000000" w:themeColor="text1"/>
          <w:sz w:val="22"/>
          <w:szCs w:val="22"/>
          <w:lang w:val="en-GB"/>
        </w:rPr>
        <w:t>6</w:t>
      </w:r>
      <w:r w:rsidR="0040016F" w:rsidRPr="008B721A">
        <w:rPr>
          <w:rFonts w:ascii="Helvetica" w:eastAsia="Times New Roman" w:hAnsi="Helvetica" w:cs="Times New Roman"/>
          <w:color w:val="000000" w:themeColor="text1"/>
          <w:sz w:val="22"/>
          <w:szCs w:val="22"/>
          <w:lang w:val="en-GB"/>
        </w:rPr>
        <w:t>.</w:t>
      </w:r>
    </w:p>
    <w:p w14:paraId="72620A63" w14:textId="68F8E5B3" w:rsidR="00E851F8" w:rsidRPr="008B721A" w:rsidRDefault="00E851F8" w:rsidP="00282272">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Grants received were higher than anticipated, as was the expenditure associated with delivering project with these funds.</w:t>
      </w:r>
    </w:p>
    <w:p w14:paraId="6BEFACAF" w14:textId="1121BF7C" w:rsidR="000F3552" w:rsidRPr="008B721A" w:rsidRDefault="000F3552" w:rsidP="0040016F">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 xml:space="preserve">Income was higher than budgeted </w:t>
      </w:r>
      <w:r w:rsidR="0040016F" w:rsidRPr="008B721A">
        <w:rPr>
          <w:rFonts w:ascii="Helvetica" w:eastAsia="Times New Roman" w:hAnsi="Helvetica" w:cs="Times New Roman"/>
          <w:color w:val="000000" w:themeColor="text1"/>
          <w:sz w:val="22"/>
          <w:szCs w:val="22"/>
          <w:lang w:val="en-GB"/>
        </w:rPr>
        <w:t>due to</w:t>
      </w:r>
      <w:r w:rsidRPr="008B721A">
        <w:rPr>
          <w:rFonts w:ascii="Helvetica" w:eastAsia="Times New Roman" w:hAnsi="Helvetica" w:cs="Times New Roman"/>
          <w:color w:val="000000" w:themeColor="text1"/>
          <w:sz w:val="22"/>
          <w:szCs w:val="22"/>
          <w:lang w:val="en-GB"/>
        </w:rPr>
        <w:t xml:space="preserve"> improved shop</w:t>
      </w:r>
      <w:r w:rsidR="0040016F" w:rsidRPr="008B721A">
        <w:rPr>
          <w:rFonts w:ascii="Helvetica" w:eastAsia="Times New Roman" w:hAnsi="Helvetica" w:cs="Times New Roman"/>
          <w:color w:val="000000" w:themeColor="text1"/>
          <w:sz w:val="22"/>
          <w:szCs w:val="22"/>
          <w:lang w:val="en-GB"/>
        </w:rPr>
        <w:t xml:space="preserve"> sales, and expenditure lower due to one-off reduction in water costs.</w:t>
      </w:r>
    </w:p>
    <w:p w14:paraId="5401C8DC" w14:textId="2CA78B75" w:rsidR="00E851F8" w:rsidRPr="008B721A" w:rsidRDefault="00E851F8" w:rsidP="0040016F">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Healthy contingency for emergencies</w:t>
      </w:r>
      <w:r w:rsidR="00B52951" w:rsidRPr="008B721A">
        <w:rPr>
          <w:rFonts w:ascii="Helvetica" w:eastAsia="Times New Roman" w:hAnsi="Helvetica" w:cs="Times New Roman"/>
          <w:color w:val="000000" w:themeColor="text1"/>
          <w:sz w:val="22"/>
          <w:szCs w:val="22"/>
          <w:lang w:val="en-GB"/>
        </w:rPr>
        <w:t>:</w:t>
      </w:r>
      <w:r w:rsidRPr="008B721A">
        <w:rPr>
          <w:rFonts w:ascii="Helvetica" w:eastAsia="Times New Roman" w:hAnsi="Helvetica" w:cs="Times New Roman"/>
          <w:color w:val="000000" w:themeColor="text1"/>
          <w:sz w:val="22"/>
          <w:szCs w:val="22"/>
          <w:lang w:val="en-GB"/>
        </w:rPr>
        <w:t xml:space="preserve"> £</w:t>
      </w:r>
      <w:r w:rsidR="00B52951" w:rsidRPr="008B721A">
        <w:rPr>
          <w:rFonts w:ascii="Helvetica" w:eastAsia="Times New Roman" w:hAnsi="Helvetica" w:cs="Times New Roman"/>
          <w:color w:val="000000" w:themeColor="text1"/>
          <w:sz w:val="22"/>
          <w:szCs w:val="22"/>
          <w:lang w:val="en-GB"/>
        </w:rPr>
        <w:t>7,719</w:t>
      </w:r>
    </w:p>
    <w:p w14:paraId="3A605A6B" w14:textId="3D8FE2EF" w:rsidR="0040016F" w:rsidRPr="008B721A" w:rsidRDefault="0040016F" w:rsidP="0040016F">
      <w:pPr>
        <w:pStyle w:val="ListParagraph"/>
        <w:numPr>
          <w:ilvl w:val="0"/>
          <w:numId w:val="17"/>
        </w:numPr>
        <w:ind w:left="709"/>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color w:val="000000" w:themeColor="text1"/>
          <w:sz w:val="22"/>
          <w:szCs w:val="22"/>
          <w:lang w:val="en-GB"/>
        </w:rPr>
        <w:t>Because of corrections to accounting errors from the previous year there was no surplus. Nevertheless the accounts were</w:t>
      </w:r>
      <w:r w:rsidR="00E851F8" w:rsidRPr="008B721A">
        <w:rPr>
          <w:rFonts w:ascii="Helvetica" w:eastAsia="Times New Roman" w:hAnsi="Helvetica" w:cs="Times New Roman"/>
          <w:color w:val="000000" w:themeColor="text1"/>
          <w:sz w:val="22"/>
          <w:szCs w:val="22"/>
          <w:lang w:val="en-GB"/>
        </w:rPr>
        <w:t xml:space="preserve"> healthy, and the Association’s income continued to cover its expenditure.</w:t>
      </w:r>
    </w:p>
    <w:p w14:paraId="003226BC" w14:textId="77777777" w:rsidR="00B21470" w:rsidRPr="008B721A" w:rsidRDefault="00B21470" w:rsidP="00B21470">
      <w:pPr>
        <w:textAlignment w:val="baseline"/>
        <w:rPr>
          <w:rFonts w:ascii="inherit" w:eastAsia="Times New Roman" w:hAnsi="inherit" w:cs="Times New Roman"/>
          <w:color w:val="000000" w:themeColor="text1"/>
          <w:lang w:val="en-GB"/>
        </w:rPr>
      </w:pPr>
    </w:p>
    <w:p w14:paraId="436892DD" w14:textId="5A8219D8" w:rsidR="0086770B" w:rsidRPr="008B721A" w:rsidRDefault="004F343E" w:rsidP="00B671EF">
      <w:pPr>
        <w:pStyle w:val="ListParagraph"/>
        <w:numPr>
          <w:ilvl w:val="0"/>
          <w:numId w:val="4"/>
        </w:numPr>
        <w:tabs>
          <w:tab w:val="clear" w:pos="720"/>
          <w:tab w:val="num" w:pos="426"/>
        </w:tabs>
        <w:spacing w:line="360" w:lineRule="atLeast"/>
        <w:ind w:left="0" w:firstLine="0"/>
        <w:textAlignment w:val="baseline"/>
        <w:rPr>
          <w:rFonts w:ascii="inherit" w:hAnsi="inherit" w:cs="Times New Roman" w:hint="eastAsia"/>
          <w:b/>
          <w:bCs/>
          <w:color w:val="000000" w:themeColor="text1"/>
          <w:bdr w:val="none" w:sz="0" w:space="0" w:color="auto" w:frame="1"/>
          <w:lang w:val="en-GB"/>
        </w:rPr>
      </w:pPr>
      <w:r w:rsidRPr="008B721A">
        <w:rPr>
          <w:rFonts w:ascii="inherit" w:hAnsi="inherit" w:cs="Times New Roman"/>
          <w:b/>
          <w:bCs/>
          <w:color w:val="000000" w:themeColor="text1"/>
          <w:bdr w:val="none" w:sz="0" w:space="0" w:color="auto" w:frame="1"/>
          <w:lang w:val="en-GB"/>
        </w:rPr>
        <w:t xml:space="preserve">Election of </w:t>
      </w:r>
      <w:r w:rsidR="00995035" w:rsidRPr="008B721A">
        <w:rPr>
          <w:rFonts w:ascii="inherit" w:hAnsi="inherit" w:cs="Times New Roman"/>
          <w:b/>
          <w:bCs/>
          <w:color w:val="000000" w:themeColor="text1"/>
          <w:bdr w:val="none" w:sz="0" w:space="0" w:color="auto" w:frame="1"/>
          <w:lang w:val="en-GB"/>
        </w:rPr>
        <w:t>Committee</w:t>
      </w:r>
      <w:r w:rsidRPr="008B721A">
        <w:rPr>
          <w:rFonts w:ascii="inherit" w:hAnsi="inherit" w:cs="Times New Roman"/>
          <w:b/>
          <w:bCs/>
          <w:color w:val="000000" w:themeColor="text1"/>
          <w:bdr w:val="none" w:sz="0" w:space="0" w:color="auto" w:frame="1"/>
          <w:lang w:val="en-GB"/>
        </w:rPr>
        <w:t xml:space="preserve"> for 2016-2017</w:t>
      </w:r>
    </w:p>
    <w:p w14:paraId="527F6CAC" w14:textId="7525DEC9" w:rsidR="003A6CDB" w:rsidRPr="008B721A" w:rsidRDefault="003A6CDB" w:rsidP="003A6CDB">
      <w:pPr>
        <w:pStyle w:val="ListParagraph"/>
        <w:spacing w:line="360" w:lineRule="atLeast"/>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Bridget Henderson moved a vote of thanks to all officers who served 2015-16</w:t>
      </w:r>
    </w:p>
    <w:p w14:paraId="7AE9BB34" w14:textId="77DF7499" w:rsidR="00995035" w:rsidRPr="008B721A" w:rsidRDefault="00995035" w:rsidP="00995035">
      <w:pPr>
        <w:pStyle w:val="ListParagraph"/>
        <w:numPr>
          <w:ilvl w:val="0"/>
          <w:numId w:val="18"/>
        </w:numPr>
        <w:spacing w:line="360" w:lineRule="atLeast"/>
        <w:textAlignment w:val="baseline"/>
        <w:rPr>
          <w:rFonts w:ascii="Helvetica" w:hAnsi="Helvetica" w:cs="Times New Roman"/>
          <w:color w:val="000000" w:themeColor="text1"/>
          <w:sz w:val="22"/>
          <w:szCs w:val="22"/>
          <w:u w:val="single"/>
          <w:lang w:val="en-GB"/>
        </w:rPr>
      </w:pPr>
      <w:r w:rsidRPr="008B721A">
        <w:rPr>
          <w:rFonts w:ascii="Helvetica" w:hAnsi="Helvetica" w:cs="Times New Roman"/>
          <w:color w:val="000000" w:themeColor="text1"/>
          <w:sz w:val="22"/>
          <w:szCs w:val="22"/>
          <w:u w:val="single"/>
          <w:lang w:val="en-GB"/>
        </w:rPr>
        <w:t>Election of officers</w:t>
      </w:r>
    </w:p>
    <w:p w14:paraId="1DD7104A" w14:textId="51E0B6F9" w:rsidR="0086770B" w:rsidRPr="008B721A" w:rsidRDefault="00995035" w:rsidP="003A6CDB">
      <w:pPr>
        <w:numPr>
          <w:ilvl w:val="0"/>
          <w:numId w:val="15"/>
        </w:numPr>
        <w:ind w:left="2127" w:hanging="1701"/>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Chair</w:t>
      </w:r>
      <w:r w:rsidR="0086770B" w:rsidRPr="008B721A">
        <w:rPr>
          <w:rFonts w:ascii="inherit" w:eastAsia="Times New Roman" w:hAnsi="inherit" w:cs="Times New Roman"/>
          <w:b/>
          <w:bCs/>
          <w:color w:val="000000" w:themeColor="text1"/>
          <w:bdr w:val="none" w:sz="0" w:space="0" w:color="auto" w:frame="1"/>
          <w:lang w:val="en-GB"/>
        </w:rPr>
        <w:t>:</w:t>
      </w:r>
      <w:r w:rsidR="004F343E" w:rsidRPr="008B721A">
        <w:rPr>
          <w:rFonts w:ascii="inherit" w:eastAsia="Times New Roman" w:hAnsi="inherit" w:cs="Times New Roman"/>
          <w:b/>
          <w:bCs/>
          <w:color w:val="000000" w:themeColor="text1"/>
          <w:bdr w:val="none" w:sz="0" w:space="0" w:color="auto" w:frame="1"/>
          <w:lang w:val="en-GB"/>
        </w:rPr>
        <w:tab/>
      </w:r>
      <w:r w:rsidR="003A6CDB" w:rsidRPr="008B721A">
        <w:rPr>
          <w:rFonts w:ascii="inherit" w:eastAsia="Times New Roman" w:hAnsi="inherit" w:cs="Times New Roman"/>
          <w:i/>
          <w:iCs/>
          <w:color w:val="000000" w:themeColor="text1"/>
          <w:bdr w:val="none" w:sz="0" w:space="0" w:color="auto" w:frame="1"/>
          <w:lang w:val="en-GB"/>
        </w:rPr>
        <w:t>Clare Ferguson</w:t>
      </w:r>
      <w:r w:rsidR="003A6CDB" w:rsidRPr="008B721A">
        <w:rPr>
          <w:rFonts w:ascii="inherit" w:eastAsia="Times New Roman" w:hAnsi="inherit" w:cs="Times New Roman"/>
          <w:color w:val="000000" w:themeColor="text1"/>
          <w:lang w:val="en-GB"/>
        </w:rPr>
        <w:t xml:space="preserve">  </w:t>
      </w:r>
      <w:r w:rsidR="0086770B" w:rsidRPr="008B721A">
        <w:rPr>
          <w:rFonts w:ascii="inherit" w:eastAsia="Times New Roman" w:hAnsi="inherit" w:cs="Times New Roman"/>
          <w:color w:val="000000" w:themeColor="text1"/>
          <w:lang w:val="en-GB"/>
        </w:rPr>
        <w:t xml:space="preserve">– Jane </w:t>
      </w:r>
      <w:r w:rsidR="003A6CDB" w:rsidRPr="008B721A">
        <w:rPr>
          <w:rFonts w:ascii="inherit" w:eastAsia="Times New Roman" w:hAnsi="inherit" w:cs="Times New Roman"/>
          <w:color w:val="000000" w:themeColor="text1"/>
          <w:lang w:val="en-GB"/>
        </w:rPr>
        <w:t>Nimmo-Smith proposed</w:t>
      </w:r>
      <w:r w:rsidR="0086770B" w:rsidRPr="008B721A">
        <w:rPr>
          <w:rFonts w:ascii="inherit" w:eastAsia="Times New Roman" w:hAnsi="inherit" w:cs="Times New Roman"/>
          <w:color w:val="000000" w:themeColor="text1"/>
          <w:lang w:val="en-GB"/>
        </w:rPr>
        <w:t xml:space="preserve">/Jane </w:t>
      </w:r>
      <w:r w:rsidR="003A6CDB" w:rsidRPr="008B721A">
        <w:rPr>
          <w:rFonts w:ascii="inherit" w:eastAsia="Times New Roman" w:hAnsi="inherit" w:cs="Times New Roman"/>
          <w:color w:val="000000" w:themeColor="text1"/>
          <w:lang w:val="en-GB"/>
        </w:rPr>
        <w:t xml:space="preserve">Millar </w:t>
      </w:r>
      <w:r w:rsidR="0086770B" w:rsidRPr="008B721A">
        <w:rPr>
          <w:rFonts w:ascii="inherit" w:eastAsia="Times New Roman" w:hAnsi="inherit" w:cs="Times New Roman"/>
          <w:color w:val="000000" w:themeColor="text1"/>
          <w:lang w:val="en-GB"/>
        </w:rPr>
        <w:t>seconded</w:t>
      </w:r>
    </w:p>
    <w:p w14:paraId="20130556" w14:textId="6F28FA70" w:rsidR="0086770B" w:rsidRPr="008B721A" w:rsidRDefault="0086770B" w:rsidP="004F343E">
      <w:pPr>
        <w:numPr>
          <w:ilvl w:val="0"/>
          <w:numId w:val="15"/>
        </w:numPr>
        <w:ind w:left="426"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Treasurer</w:t>
      </w:r>
      <w:r w:rsidRPr="008B721A">
        <w:rPr>
          <w:rFonts w:ascii="inherit" w:eastAsia="Times New Roman" w:hAnsi="inherit" w:cs="Times New Roman"/>
          <w:color w:val="000000" w:themeColor="text1"/>
          <w:lang w:val="en-GB"/>
        </w:rPr>
        <w:t>: </w:t>
      </w:r>
      <w:r w:rsidR="004F343E" w:rsidRPr="008B721A">
        <w:rPr>
          <w:rFonts w:ascii="inherit" w:eastAsia="Times New Roman" w:hAnsi="inherit" w:cs="Times New Roman"/>
          <w:color w:val="000000" w:themeColor="text1"/>
          <w:lang w:val="en-GB"/>
        </w:rPr>
        <w:tab/>
      </w:r>
      <w:r w:rsidRPr="008B721A">
        <w:rPr>
          <w:rFonts w:ascii="inherit" w:eastAsia="Times New Roman" w:hAnsi="inherit" w:cs="Times New Roman"/>
          <w:i/>
          <w:iCs/>
          <w:color w:val="000000" w:themeColor="text1"/>
          <w:bdr w:val="none" w:sz="0" w:space="0" w:color="auto" w:frame="1"/>
          <w:lang w:val="en-GB"/>
        </w:rPr>
        <w:t>Jon Willis</w:t>
      </w:r>
      <w:r w:rsidRPr="008B721A">
        <w:rPr>
          <w:rFonts w:ascii="inherit" w:eastAsia="Times New Roman" w:hAnsi="inherit" w:cs="Times New Roman"/>
          <w:color w:val="000000" w:themeColor="text1"/>
          <w:lang w:val="en-GB"/>
        </w:rPr>
        <w:t xml:space="preserve"> – </w:t>
      </w:r>
      <w:r w:rsidR="003A6CDB" w:rsidRPr="008B721A">
        <w:rPr>
          <w:rFonts w:ascii="inherit" w:eastAsia="Times New Roman" w:hAnsi="inherit" w:cs="Times New Roman"/>
          <w:color w:val="000000" w:themeColor="text1"/>
          <w:lang w:val="en-GB"/>
        </w:rPr>
        <w:t>John Butler proposed/Julian Stern seconded</w:t>
      </w:r>
    </w:p>
    <w:p w14:paraId="6837D1F2" w14:textId="49BFB9AB" w:rsidR="004F343E" w:rsidRPr="008B721A" w:rsidRDefault="0086770B" w:rsidP="004F343E">
      <w:pPr>
        <w:pStyle w:val="ListParagraph"/>
        <w:numPr>
          <w:ilvl w:val="0"/>
          <w:numId w:val="15"/>
        </w:numPr>
        <w:ind w:left="426"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Shop Officer</w:t>
      </w:r>
      <w:r w:rsidRPr="008B721A">
        <w:rPr>
          <w:rFonts w:ascii="inherit" w:eastAsia="Times New Roman" w:hAnsi="inherit" w:cs="Times New Roman"/>
          <w:color w:val="000000" w:themeColor="text1"/>
          <w:lang w:val="en-GB"/>
        </w:rPr>
        <w:t>: </w:t>
      </w:r>
      <w:r w:rsidR="004F343E" w:rsidRPr="008B721A">
        <w:rPr>
          <w:rFonts w:ascii="inherit" w:eastAsia="Times New Roman" w:hAnsi="inherit" w:cs="Times New Roman"/>
          <w:color w:val="000000" w:themeColor="text1"/>
          <w:lang w:val="en-GB"/>
        </w:rPr>
        <w:tab/>
      </w:r>
      <w:r w:rsidR="006D0C47" w:rsidRPr="008B721A">
        <w:rPr>
          <w:rFonts w:ascii="inherit" w:eastAsia="Times New Roman" w:hAnsi="inherit" w:cs="Times New Roman"/>
          <w:i/>
          <w:iCs/>
          <w:color w:val="000000" w:themeColor="text1"/>
          <w:bdr w:val="none" w:sz="0" w:space="0" w:color="auto" w:frame="1"/>
          <w:lang w:val="en-GB"/>
        </w:rPr>
        <w:t>Nicola Jones</w:t>
      </w:r>
      <w:r w:rsidR="004F343E" w:rsidRPr="008B721A">
        <w:rPr>
          <w:rFonts w:ascii="inherit" w:eastAsia="Times New Roman" w:hAnsi="inherit" w:cs="Times New Roman"/>
          <w:i/>
          <w:iCs/>
          <w:color w:val="000000" w:themeColor="text1"/>
          <w:bdr w:val="none" w:sz="0" w:space="0" w:color="auto" w:frame="1"/>
          <w:lang w:val="en-GB"/>
        </w:rPr>
        <w:t xml:space="preserve"> </w:t>
      </w:r>
      <w:r w:rsidRPr="008B721A">
        <w:rPr>
          <w:rFonts w:ascii="inherit" w:eastAsia="Times New Roman" w:hAnsi="inherit" w:cs="Times New Roman"/>
          <w:color w:val="000000" w:themeColor="text1"/>
          <w:lang w:val="en-GB"/>
        </w:rPr>
        <w:t xml:space="preserve">– </w:t>
      </w:r>
      <w:r w:rsidR="006D0C47" w:rsidRPr="008B721A">
        <w:rPr>
          <w:rFonts w:ascii="inherit" w:eastAsia="Times New Roman" w:hAnsi="inherit" w:cs="Times New Roman"/>
          <w:color w:val="000000" w:themeColor="text1"/>
          <w:lang w:val="en-GB"/>
        </w:rPr>
        <w:t>Jane Millar</w:t>
      </w:r>
      <w:r w:rsidRPr="008B721A">
        <w:rPr>
          <w:rFonts w:ascii="inherit" w:eastAsia="Times New Roman" w:hAnsi="inherit" w:cs="Times New Roman"/>
          <w:color w:val="000000" w:themeColor="text1"/>
          <w:lang w:val="en-GB"/>
        </w:rPr>
        <w:t xml:space="preserve"> proposed/</w:t>
      </w:r>
      <w:r w:rsidR="006D0C47" w:rsidRPr="008B721A">
        <w:rPr>
          <w:rFonts w:ascii="inherit" w:eastAsia="Times New Roman" w:hAnsi="inherit" w:cs="Times New Roman"/>
          <w:color w:val="000000" w:themeColor="text1"/>
          <w:lang w:val="en-GB"/>
        </w:rPr>
        <w:t xml:space="preserve">Chris </w:t>
      </w:r>
      <w:proofErr w:type="spellStart"/>
      <w:r w:rsidR="006D0C47" w:rsidRPr="008B721A">
        <w:rPr>
          <w:rFonts w:ascii="inherit" w:eastAsia="Times New Roman" w:hAnsi="inherit" w:cs="Times New Roman"/>
          <w:color w:val="000000" w:themeColor="text1"/>
          <w:lang w:val="en-GB"/>
        </w:rPr>
        <w:t>Flett</w:t>
      </w:r>
      <w:proofErr w:type="spellEnd"/>
      <w:r w:rsidR="006D0C47" w:rsidRPr="008B721A">
        <w:rPr>
          <w:rFonts w:ascii="inherit" w:eastAsia="Times New Roman" w:hAnsi="inherit" w:cs="Times New Roman"/>
          <w:color w:val="000000" w:themeColor="text1"/>
          <w:lang w:val="en-GB"/>
        </w:rPr>
        <w:t xml:space="preserve"> seconded</w:t>
      </w:r>
    </w:p>
    <w:p w14:paraId="574C792D" w14:textId="4AA8446A" w:rsidR="006B291D" w:rsidRPr="008B721A" w:rsidRDefault="00B21470" w:rsidP="00995035">
      <w:pPr>
        <w:tabs>
          <w:tab w:val="left" w:pos="709"/>
        </w:tabs>
        <w:ind w:left="1276"/>
        <w:textAlignment w:val="baseline"/>
        <w:rPr>
          <w:rFonts w:ascii="Helvetica" w:eastAsia="Times New Roman" w:hAnsi="Helvetica" w:cs="Times New Roman"/>
          <w:color w:val="000000" w:themeColor="text1"/>
          <w:sz w:val="22"/>
          <w:szCs w:val="22"/>
          <w:lang w:val="en-GB"/>
        </w:rPr>
      </w:pPr>
      <w:r w:rsidRPr="008B721A">
        <w:rPr>
          <w:rFonts w:ascii="Helvetica" w:eastAsia="Times New Roman" w:hAnsi="Helvetica" w:cs="Times New Roman"/>
          <w:bCs/>
          <w:color w:val="000000" w:themeColor="text1"/>
          <w:sz w:val="22"/>
          <w:szCs w:val="22"/>
          <w:bdr w:val="none" w:sz="0" w:space="0" w:color="auto" w:frame="1"/>
          <w:lang w:val="en-GB"/>
        </w:rPr>
        <w:t>The meeting noted with thanks the offer from Chris Clifford to help with the shop</w:t>
      </w:r>
    </w:p>
    <w:p w14:paraId="407E1A90" w14:textId="01E1EC81" w:rsidR="0086770B" w:rsidRPr="008B721A" w:rsidRDefault="006B291D" w:rsidP="006B291D">
      <w:pPr>
        <w:pStyle w:val="ListParagraph"/>
        <w:numPr>
          <w:ilvl w:val="2"/>
          <w:numId w:val="15"/>
        </w:numPr>
        <w:tabs>
          <w:tab w:val="clear" w:pos="2160"/>
          <w:tab w:val="num" w:pos="709"/>
        </w:tabs>
        <w:ind w:left="5387" w:hanging="4961"/>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 xml:space="preserve">Assistant Shop Officer &amp; </w:t>
      </w:r>
      <w:r w:rsidR="0086770B" w:rsidRPr="008B721A">
        <w:rPr>
          <w:rFonts w:ascii="inherit" w:eastAsia="Times New Roman" w:hAnsi="inherit" w:cs="Times New Roman"/>
          <w:b/>
          <w:bCs/>
          <w:color w:val="000000" w:themeColor="text1"/>
          <w:bdr w:val="none" w:sz="0" w:space="0" w:color="auto" w:frame="1"/>
          <w:lang w:val="en-GB"/>
        </w:rPr>
        <w:t xml:space="preserve">Machinery </w:t>
      </w:r>
      <w:r w:rsidR="006D0C47" w:rsidRPr="008B721A">
        <w:rPr>
          <w:rFonts w:ascii="inherit" w:eastAsia="Times New Roman" w:hAnsi="inherit" w:cs="Times New Roman"/>
          <w:b/>
          <w:bCs/>
          <w:color w:val="000000" w:themeColor="text1"/>
          <w:bdr w:val="none" w:sz="0" w:space="0" w:color="auto" w:frame="1"/>
          <w:lang w:val="en-GB"/>
        </w:rPr>
        <w:t>Officer</w:t>
      </w:r>
      <w:r w:rsidR="004F343E" w:rsidRPr="008B721A">
        <w:rPr>
          <w:rFonts w:ascii="inherit" w:eastAsia="Times New Roman" w:hAnsi="inherit" w:cs="Times New Roman"/>
          <w:color w:val="000000" w:themeColor="text1"/>
          <w:lang w:val="en-GB"/>
        </w:rPr>
        <w:t>:</w:t>
      </w:r>
      <w:r w:rsidR="004F343E" w:rsidRPr="008B721A">
        <w:rPr>
          <w:rFonts w:ascii="inherit" w:eastAsia="Times New Roman" w:hAnsi="inherit" w:cs="Times New Roman"/>
          <w:color w:val="000000" w:themeColor="text1"/>
          <w:lang w:val="en-GB"/>
        </w:rPr>
        <w:tab/>
      </w:r>
      <w:r w:rsidR="0086770B" w:rsidRPr="008B721A">
        <w:rPr>
          <w:rFonts w:ascii="inherit" w:eastAsia="Times New Roman" w:hAnsi="inherit" w:cs="Times New Roman"/>
          <w:i/>
          <w:iCs/>
          <w:color w:val="000000" w:themeColor="text1"/>
          <w:bdr w:val="none" w:sz="0" w:space="0" w:color="auto" w:frame="1"/>
          <w:lang w:val="en-GB"/>
        </w:rPr>
        <w:t xml:space="preserve">Tony </w:t>
      </w:r>
      <w:proofErr w:type="spellStart"/>
      <w:r w:rsidR="0086770B" w:rsidRPr="008B721A">
        <w:rPr>
          <w:rFonts w:ascii="inherit" w:eastAsia="Times New Roman" w:hAnsi="inherit" w:cs="Times New Roman"/>
          <w:i/>
          <w:iCs/>
          <w:color w:val="000000" w:themeColor="text1"/>
          <w:bdr w:val="none" w:sz="0" w:space="0" w:color="auto" w:frame="1"/>
          <w:lang w:val="en-GB"/>
        </w:rPr>
        <w:t>Flett</w:t>
      </w:r>
      <w:proofErr w:type="spellEnd"/>
      <w:r w:rsidR="0086770B" w:rsidRPr="008B721A">
        <w:rPr>
          <w:rFonts w:ascii="inherit" w:eastAsia="Times New Roman" w:hAnsi="inherit" w:cs="Times New Roman"/>
          <w:color w:val="000000" w:themeColor="text1"/>
          <w:lang w:val="en-GB"/>
        </w:rPr>
        <w:t xml:space="preserve"> – </w:t>
      </w:r>
      <w:r w:rsidR="006D0C47" w:rsidRPr="008B721A">
        <w:rPr>
          <w:rFonts w:ascii="inherit" w:eastAsia="Times New Roman" w:hAnsi="inherit" w:cs="Times New Roman"/>
          <w:color w:val="000000" w:themeColor="text1"/>
          <w:lang w:val="en-GB"/>
        </w:rPr>
        <w:t>John Butler</w:t>
      </w:r>
      <w:r w:rsidR="0086770B" w:rsidRPr="008B721A">
        <w:rPr>
          <w:rFonts w:ascii="inherit" w:eastAsia="Times New Roman" w:hAnsi="inherit" w:cs="Times New Roman"/>
          <w:color w:val="000000" w:themeColor="text1"/>
          <w:lang w:val="en-GB"/>
        </w:rPr>
        <w:t xml:space="preserve"> proposed/</w:t>
      </w:r>
      <w:r w:rsidR="006D0C47" w:rsidRPr="008B721A">
        <w:rPr>
          <w:rFonts w:ascii="inherit" w:eastAsia="Times New Roman" w:hAnsi="inherit" w:cs="Times New Roman"/>
          <w:color w:val="000000" w:themeColor="text1"/>
          <w:lang w:val="en-GB"/>
        </w:rPr>
        <w:t>Bridget Henderson</w:t>
      </w:r>
      <w:r w:rsidR="0086770B" w:rsidRPr="008B721A">
        <w:rPr>
          <w:rFonts w:ascii="inherit" w:eastAsia="Times New Roman" w:hAnsi="inherit" w:cs="Times New Roman"/>
          <w:color w:val="000000" w:themeColor="text1"/>
          <w:lang w:val="en-GB"/>
        </w:rPr>
        <w:t xml:space="preserve"> seconded.</w:t>
      </w:r>
    </w:p>
    <w:p w14:paraId="05408EAC" w14:textId="77777777" w:rsidR="00995035" w:rsidRPr="008B721A" w:rsidRDefault="00995035" w:rsidP="00995035">
      <w:pPr>
        <w:ind w:left="426"/>
        <w:textAlignment w:val="baseline"/>
        <w:rPr>
          <w:rFonts w:ascii="inherit" w:eastAsia="Times New Roman" w:hAnsi="inherit" w:cs="Times New Roman"/>
          <w:color w:val="000000" w:themeColor="text1"/>
          <w:lang w:val="en-GB"/>
        </w:rPr>
      </w:pPr>
    </w:p>
    <w:p w14:paraId="18AE0686" w14:textId="49E28E17" w:rsidR="00995035" w:rsidRPr="008B721A" w:rsidRDefault="00995035" w:rsidP="00995035">
      <w:pPr>
        <w:pStyle w:val="ListParagraph"/>
        <w:textAlignment w:val="baseline"/>
        <w:rPr>
          <w:rFonts w:ascii="Helvetica" w:eastAsia="Times New Roman" w:hAnsi="Helvetica" w:cs="Times New Roman"/>
          <w:bCs/>
          <w:color w:val="000000" w:themeColor="text1"/>
          <w:sz w:val="22"/>
          <w:szCs w:val="22"/>
          <w:bdr w:val="none" w:sz="0" w:space="0" w:color="auto" w:frame="1"/>
          <w:lang w:val="en-GB"/>
        </w:rPr>
      </w:pPr>
      <w:r w:rsidRPr="008B721A">
        <w:rPr>
          <w:rFonts w:ascii="Helvetica" w:eastAsia="Times New Roman" w:hAnsi="Helvetica" w:cs="Times New Roman"/>
          <w:bCs/>
          <w:color w:val="000000" w:themeColor="text1"/>
          <w:sz w:val="22"/>
          <w:szCs w:val="22"/>
          <w:bdr w:val="none" w:sz="0" w:space="0" w:color="auto" w:frame="1"/>
          <w:lang w:val="en-GB"/>
        </w:rPr>
        <w:t xml:space="preserve">The </w:t>
      </w:r>
      <w:r w:rsidR="002C6957" w:rsidRPr="008B721A">
        <w:rPr>
          <w:rFonts w:ascii="Helvetica" w:eastAsia="Times New Roman" w:hAnsi="Helvetica" w:cs="Times New Roman"/>
          <w:bCs/>
          <w:color w:val="000000" w:themeColor="text1"/>
          <w:sz w:val="22"/>
          <w:szCs w:val="22"/>
          <w:bdr w:val="none" w:sz="0" w:space="0" w:color="auto" w:frame="1"/>
          <w:lang w:val="en-GB"/>
        </w:rPr>
        <w:t>AGM</w:t>
      </w:r>
      <w:r w:rsidRPr="008B721A">
        <w:rPr>
          <w:rFonts w:ascii="Helvetica" w:eastAsia="Times New Roman" w:hAnsi="Helvetica" w:cs="Times New Roman"/>
          <w:bCs/>
          <w:color w:val="000000" w:themeColor="text1"/>
          <w:sz w:val="22"/>
          <w:szCs w:val="22"/>
          <w:bdr w:val="none" w:sz="0" w:space="0" w:color="auto" w:frame="1"/>
          <w:lang w:val="en-GB"/>
        </w:rPr>
        <w:t xml:space="preserve"> agreed Clare Ferguson’s proposal for a new structure for managing the membership list, to be introduced with guidance from her and George Murray: </w:t>
      </w:r>
    </w:p>
    <w:p w14:paraId="673CF255" w14:textId="4E4AC66A" w:rsidR="00995035" w:rsidRPr="008B721A" w:rsidRDefault="00995035" w:rsidP="002C6957">
      <w:pPr>
        <w:pStyle w:val="ListParagraph"/>
        <w:tabs>
          <w:tab w:val="left" w:pos="1276"/>
        </w:tabs>
        <w:ind w:left="3261" w:hanging="2541"/>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b/>
          <w:bCs/>
          <w:color w:val="000000" w:themeColor="text1"/>
          <w:bdr w:val="none" w:sz="0" w:space="0" w:color="auto" w:frame="1"/>
          <w:lang w:val="en-GB"/>
        </w:rPr>
        <w:t>Membership Secretaries, with support:</w:t>
      </w:r>
      <w:r w:rsidRPr="008B721A">
        <w:rPr>
          <w:rFonts w:ascii="inherit" w:eastAsia="Times New Roman" w:hAnsi="inherit" w:cs="Times New Roman"/>
          <w:color w:val="000000" w:themeColor="text1"/>
          <w:lang w:val="en-GB"/>
        </w:rPr>
        <w:tab/>
      </w:r>
      <w:proofErr w:type="spellStart"/>
      <w:r w:rsidRPr="008B721A">
        <w:rPr>
          <w:rFonts w:ascii="inherit" w:eastAsia="Times New Roman" w:hAnsi="inherit" w:cs="Times New Roman"/>
          <w:i/>
          <w:iCs/>
          <w:color w:val="000000" w:themeColor="text1"/>
          <w:bdr w:val="none" w:sz="0" w:space="0" w:color="auto" w:frame="1"/>
          <w:lang w:val="en-GB"/>
        </w:rPr>
        <w:t>Jevron</w:t>
      </w:r>
      <w:proofErr w:type="spellEnd"/>
      <w:r w:rsidRPr="008B721A">
        <w:rPr>
          <w:rFonts w:ascii="inherit" w:eastAsia="Times New Roman" w:hAnsi="inherit" w:cs="Times New Roman"/>
          <w:i/>
          <w:iCs/>
          <w:color w:val="000000" w:themeColor="text1"/>
          <w:bdr w:val="none" w:sz="0" w:space="0" w:color="auto" w:frame="1"/>
          <w:lang w:val="en-GB"/>
        </w:rPr>
        <w:t xml:space="preserve"> Lancashire and David </w:t>
      </w:r>
      <w:proofErr w:type="spellStart"/>
      <w:r w:rsidRPr="008B721A">
        <w:rPr>
          <w:rFonts w:ascii="inherit" w:eastAsia="Times New Roman" w:hAnsi="inherit" w:cs="Times New Roman"/>
          <w:i/>
          <w:iCs/>
          <w:color w:val="000000" w:themeColor="text1"/>
          <w:bdr w:val="none" w:sz="0" w:space="0" w:color="auto" w:frame="1"/>
          <w:lang w:val="en-GB"/>
        </w:rPr>
        <w:t>Ingledew</w:t>
      </w:r>
      <w:proofErr w:type="spellEnd"/>
      <w:r w:rsidRPr="008B721A">
        <w:rPr>
          <w:rFonts w:ascii="inherit" w:eastAsia="Times New Roman" w:hAnsi="inherit" w:cs="Times New Roman"/>
          <w:i/>
          <w:iCs/>
          <w:color w:val="000000" w:themeColor="text1"/>
          <w:bdr w:val="none" w:sz="0" w:space="0" w:color="auto" w:frame="1"/>
          <w:lang w:val="en-GB"/>
        </w:rPr>
        <w:t xml:space="preserve"> </w:t>
      </w:r>
      <w:r w:rsidRPr="008B721A">
        <w:rPr>
          <w:rFonts w:ascii="inherit" w:eastAsia="Times New Roman" w:hAnsi="inherit" w:cs="Times New Roman"/>
          <w:color w:val="000000" w:themeColor="text1"/>
          <w:lang w:val="en-GB"/>
        </w:rPr>
        <w:t>– </w:t>
      </w:r>
      <w:r w:rsidRPr="008B721A">
        <w:rPr>
          <w:rFonts w:ascii="inherit" w:eastAsia="Times New Roman" w:hAnsi="inherit" w:cs="Times New Roman"/>
          <w:color w:val="000000" w:themeColor="text1"/>
          <w:lang w:val="en-GB"/>
        </w:rPr>
        <w:tab/>
        <w:t xml:space="preserve">George Murray proposed/Tony </w:t>
      </w:r>
      <w:proofErr w:type="spellStart"/>
      <w:r w:rsidRPr="008B721A">
        <w:rPr>
          <w:rFonts w:ascii="inherit" w:eastAsia="Times New Roman" w:hAnsi="inherit" w:cs="Times New Roman"/>
          <w:color w:val="000000" w:themeColor="text1"/>
          <w:lang w:val="en-GB"/>
        </w:rPr>
        <w:t>Flett</w:t>
      </w:r>
      <w:proofErr w:type="spellEnd"/>
      <w:r w:rsidRPr="008B721A">
        <w:rPr>
          <w:rFonts w:ascii="inherit" w:eastAsia="Times New Roman" w:hAnsi="inherit" w:cs="Times New Roman"/>
          <w:color w:val="000000" w:themeColor="text1"/>
          <w:lang w:val="en-GB"/>
        </w:rPr>
        <w:t xml:space="preserve"> seconded</w:t>
      </w:r>
    </w:p>
    <w:p w14:paraId="6EB3B326" w14:textId="77777777" w:rsidR="00AA2183" w:rsidRPr="008B721A" w:rsidRDefault="00AA2183" w:rsidP="00AA2183">
      <w:pPr>
        <w:pStyle w:val="ListParagraph"/>
        <w:textAlignment w:val="baseline"/>
        <w:rPr>
          <w:rFonts w:ascii="inherit" w:eastAsia="Times New Roman" w:hAnsi="inherit" w:cs="Times New Roman"/>
          <w:color w:val="000000" w:themeColor="text1"/>
          <w:lang w:val="en-GB"/>
        </w:rPr>
      </w:pPr>
    </w:p>
    <w:p w14:paraId="2E1CB6B5" w14:textId="77777777" w:rsidR="002C6957" w:rsidRPr="008B721A" w:rsidRDefault="00AA2183" w:rsidP="00995035">
      <w:pPr>
        <w:pStyle w:val="ListParagraph"/>
        <w:textAlignment w:val="baseline"/>
        <w:rPr>
          <w:rFonts w:ascii="Helvetica" w:eastAsia="Times New Roman" w:hAnsi="Helvetica" w:cs="Times New Roman"/>
          <w:bCs/>
          <w:color w:val="000000" w:themeColor="text1"/>
          <w:sz w:val="22"/>
          <w:szCs w:val="22"/>
          <w:bdr w:val="none" w:sz="0" w:space="0" w:color="auto" w:frame="1"/>
          <w:lang w:val="en-GB"/>
        </w:rPr>
      </w:pPr>
      <w:r w:rsidRPr="008B721A">
        <w:rPr>
          <w:rFonts w:ascii="Helvetica" w:eastAsia="Times New Roman" w:hAnsi="Helvetica" w:cs="Times New Roman"/>
          <w:bCs/>
          <w:color w:val="000000" w:themeColor="text1"/>
          <w:sz w:val="22"/>
          <w:szCs w:val="22"/>
          <w:bdr w:val="none" w:sz="0" w:space="0" w:color="auto" w:frame="1"/>
          <w:lang w:val="en-GB"/>
        </w:rPr>
        <w:t>Two vacant officer</w:t>
      </w:r>
      <w:r w:rsidR="002C6957" w:rsidRPr="008B721A">
        <w:rPr>
          <w:rFonts w:ascii="Helvetica" w:eastAsia="Times New Roman" w:hAnsi="Helvetica" w:cs="Times New Roman"/>
          <w:bCs/>
          <w:color w:val="000000" w:themeColor="text1"/>
          <w:sz w:val="22"/>
          <w:szCs w:val="22"/>
          <w:bdr w:val="none" w:sz="0" w:space="0" w:color="auto" w:frame="1"/>
          <w:lang w:val="en-GB"/>
        </w:rPr>
        <w:t xml:space="preserve"> roles</w:t>
      </w:r>
      <w:r w:rsidRPr="008B721A">
        <w:rPr>
          <w:rFonts w:ascii="Helvetica" w:eastAsia="Times New Roman" w:hAnsi="Helvetica" w:cs="Times New Roman"/>
          <w:bCs/>
          <w:color w:val="000000" w:themeColor="text1"/>
          <w:sz w:val="22"/>
          <w:szCs w:val="22"/>
          <w:bdr w:val="none" w:sz="0" w:space="0" w:color="auto" w:frame="1"/>
          <w:lang w:val="en-GB"/>
        </w:rPr>
        <w:t xml:space="preserve">: </w:t>
      </w:r>
      <w:r w:rsidRPr="008B721A">
        <w:rPr>
          <w:rFonts w:ascii="inherit" w:eastAsia="Times New Roman" w:hAnsi="inherit" w:cs="Times New Roman"/>
          <w:b/>
          <w:bCs/>
          <w:color w:val="000000" w:themeColor="text1"/>
          <w:bdr w:val="none" w:sz="0" w:space="0" w:color="auto" w:frame="1"/>
          <w:lang w:val="en-GB"/>
        </w:rPr>
        <w:t>Secretary</w:t>
      </w:r>
      <w:r w:rsidRPr="008B721A">
        <w:rPr>
          <w:rFonts w:ascii="Helvetica" w:eastAsia="Times New Roman" w:hAnsi="Helvetica" w:cs="Times New Roman"/>
          <w:bCs/>
          <w:color w:val="000000" w:themeColor="text1"/>
          <w:sz w:val="22"/>
          <w:szCs w:val="22"/>
          <w:bdr w:val="none" w:sz="0" w:space="0" w:color="auto" w:frame="1"/>
          <w:lang w:val="en-GB"/>
        </w:rPr>
        <w:t xml:space="preserve"> and </w:t>
      </w:r>
      <w:r w:rsidRPr="008B721A">
        <w:rPr>
          <w:rFonts w:ascii="inherit" w:eastAsia="Times New Roman" w:hAnsi="inherit" w:cs="Times New Roman"/>
          <w:b/>
          <w:bCs/>
          <w:color w:val="000000" w:themeColor="text1"/>
          <w:bdr w:val="none" w:sz="0" w:space="0" w:color="auto" w:frame="1"/>
          <w:lang w:val="en-GB"/>
        </w:rPr>
        <w:t>Vice-Chair</w:t>
      </w:r>
      <w:r w:rsidRPr="008B721A">
        <w:rPr>
          <w:rFonts w:ascii="Helvetica" w:eastAsia="Times New Roman" w:hAnsi="Helvetica" w:cs="Times New Roman"/>
          <w:bCs/>
          <w:color w:val="000000" w:themeColor="text1"/>
          <w:sz w:val="22"/>
          <w:szCs w:val="22"/>
          <w:bdr w:val="none" w:sz="0" w:space="0" w:color="auto" w:frame="1"/>
          <w:lang w:val="en-GB"/>
        </w:rPr>
        <w:t xml:space="preserve"> </w:t>
      </w:r>
    </w:p>
    <w:p w14:paraId="34557A8A" w14:textId="5CFD444C" w:rsidR="00995035" w:rsidRPr="008B721A" w:rsidRDefault="002C6957" w:rsidP="00995035">
      <w:pPr>
        <w:pStyle w:val="ListParagraph"/>
        <w:textAlignment w:val="baseline"/>
        <w:rPr>
          <w:rFonts w:ascii="inherit" w:eastAsia="Times New Roman" w:hAnsi="inherit" w:cs="Times New Roman"/>
          <w:color w:val="000000" w:themeColor="text1"/>
          <w:lang w:val="en-GB"/>
        </w:rPr>
      </w:pPr>
      <w:r w:rsidRPr="008B721A">
        <w:rPr>
          <w:rFonts w:ascii="Helvetica" w:eastAsia="Times New Roman" w:hAnsi="Helvetica" w:cs="Times New Roman"/>
          <w:bCs/>
          <w:color w:val="000000" w:themeColor="text1"/>
          <w:sz w:val="22"/>
          <w:szCs w:val="22"/>
          <w:bdr w:val="none" w:sz="0" w:space="0" w:color="auto" w:frame="1"/>
          <w:lang w:val="en-GB"/>
        </w:rPr>
        <w:t>The AGM discussed a period of transition and managed handover, with John Butler taking on responsibility for maintaining all noticeboards, to be taken forward at future committee meetings</w:t>
      </w:r>
    </w:p>
    <w:p w14:paraId="0660BC4B" w14:textId="6175CC10" w:rsidR="002C6957" w:rsidRPr="008B721A" w:rsidRDefault="00995035" w:rsidP="002C6957">
      <w:pPr>
        <w:tabs>
          <w:tab w:val="left" w:pos="1985"/>
        </w:tabs>
        <w:spacing w:line="276" w:lineRule="auto"/>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color w:val="000000" w:themeColor="text1"/>
          <w:lang w:val="en-GB"/>
        </w:rPr>
        <w:t xml:space="preserve"> </w:t>
      </w:r>
      <w:r w:rsidR="00AA2183" w:rsidRPr="008B721A">
        <w:rPr>
          <w:rFonts w:ascii="inherit" w:eastAsia="Times New Roman" w:hAnsi="inherit" w:cs="Times New Roman"/>
          <w:color w:val="000000" w:themeColor="text1"/>
          <w:lang w:val="en-GB"/>
        </w:rPr>
        <w:tab/>
      </w:r>
      <w:r w:rsidR="00AA2183" w:rsidRPr="008B721A">
        <w:rPr>
          <w:rFonts w:ascii="inherit" w:eastAsia="Times New Roman" w:hAnsi="inherit" w:cs="Times New Roman"/>
          <w:color w:val="000000" w:themeColor="text1"/>
          <w:lang w:val="en-GB"/>
        </w:rPr>
        <w:tab/>
      </w:r>
      <w:r w:rsidR="002C6957" w:rsidRPr="008B721A">
        <w:rPr>
          <w:rFonts w:ascii="inherit" w:eastAsia="Times New Roman" w:hAnsi="inherit" w:cs="Times New Roman"/>
          <w:color w:val="000000" w:themeColor="text1"/>
          <w:lang w:val="en-GB"/>
        </w:rPr>
        <w:tab/>
      </w:r>
      <w:r w:rsidR="002C6957" w:rsidRPr="008B721A">
        <w:rPr>
          <w:rFonts w:ascii="inherit" w:eastAsia="Times New Roman" w:hAnsi="inherit" w:cs="Times New Roman"/>
          <w:color w:val="000000" w:themeColor="text1"/>
          <w:lang w:val="en-GB"/>
        </w:rPr>
        <w:tab/>
      </w:r>
      <w:r w:rsidR="002C6957" w:rsidRPr="008B721A">
        <w:rPr>
          <w:rFonts w:ascii="inherit" w:eastAsia="Times New Roman" w:hAnsi="inherit" w:cs="Times New Roman"/>
          <w:color w:val="000000" w:themeColor="text1"/>
          <w:lang w:val="en-GB"/>
        </w:rPr>
        <w:tab/>
        <w:t xml:space="preserve">– </w:t>
      </w:r>
      <w:r w:rsidR="00AA2183" w:rsidRPr="008B721A">
        <w:rPr>
          <w:rFonts w:ascii="inherit" w:eastAsia="Times New Roman" w:hAnsi="inherit" w:cs="Times New Roman"/>
          <w:color w:val="000000" w:themeColor="text1"/>
          <w:lang w:val="en-GB"/>
        </w:rPr>
        <w:t>George Murray</w:t>
      </w:r>
      <w:r w:rsidRPr="008B721A">
        <w:rPr>
          <w:rFonts w:ascii="inherit" w:eastAsia="Times New Roman" w:hAnsi="inherit" w:cs="Times New Roman"/>
          <w:color w:val="000000" w:themeColor="text1"/>
          <w:lang w:val="en-GB"/>
        </w:rPr>
        <w:t xml:space="preserve"> proposed/</w:t>
      </w:r>
      <w:r w:rsidR="00AA2183" w:rsidRPr="008B721A">
        <w:rPr>
          <w:rFonts w:ascii="inherit" w:eastAsia="Times New Roman" w:hAnsi="inherit" w:cs="Times New Roman"/>
          <w:color w:val="000000" w:themeColor="text1"/>
          <w:lang w:val="en-GB"/>
        </w:rPr>
        <w:t xml:space="preserve">Tony </w:t>
      </w:r>
      <w:proofErr w:type="spellStart"/>
      <w:r w:rsidR="00AA2183" w:rsidRPr="008B721A">
        <w:rPr>
          <w:rFonts w:ascii="inherit" w:eastAsia="Times New Roman" w:hAnsi="inherit" w:cs="Times New Roman"/>
          <w:color w:val="000000" w:themeColor="text1"/>
          <w:lang w:val="en-GB"/>
        </w:rPr>
        <w:t>Flett</w:t>
      </w:r>
      <w:proofErr w:type="spellEnd"/>
      <w:r w:rsidRPr="008B721A">
        <w:rPr>
          <w:rFonts w:ascii="inherit" w:eastAsia="Times New Roman" w:hAnsi="inherit" w:cs="Times New Roman"/>
          <w:color w:val="000000" w:themeColor="text1"/>
          <w:lang w:val="en-GB"/>
        </w:rPr>
        <w:t xml:space="preserve"> seconded</w:t>
      </w:r>
    </w:p>
    <w:p w14:paraId="349CA959" w14:textId="14016640" w:rsidR="00995035" w:rsidRPr="008B721A" w:rsidRDefault="00995035" w:rsidP="00995035">
      <w:pPr>
        <w:pStyle w:val="ListParagraph"/>
        <w:numPr>
          <w:ilvl w:val="0"/>
          <w:numId w:val="18"/>
        </w:numPr>
        <w:spacing w:line="360" w:lineRule="atLeast"/>
        <w:textAlignment w:val="baseline"/>
        <w:rPr>
          <w:rFonts w:ascii="Helvetica" w:hAnsi="Helvetica" w:cs="Times New Roman"/>
          <w:color w:val="000000" w:themeColor="text1"/>
          <w:sz w:val="22"/>
          <w:szCs w:val="22"/>
          <w:u w:val="single"/>
          <w:lang w:val="en-GB"/>
        </w:rPr>
      </w:pPr>
      <w:r w:rsidRPr="008B721A">
        <w:rPr>
          <w:rFonts w:ascii="Helvetica" w:hAnsi="Helvetica" w:cs="Times New Roman"/>
          <w:color w:val="000000" w:themeColor="text1"/>
          <w:sz w:val="22"/>
          <w:szCs w:val="22"/>
          <w:u w:val="single"/>
          <w:lang w:val="en-GB"/>
        </w:rPr>
        <w:t>Election of Committee members</w:t>
      </w:r>
    </w:p>
    <w:p w14:paraId="35C3C257" w14:textId="250AC67E" w:rsidR="0086770B" w:rsidRPr="008B721A" w:rsidRDefault="00AA2183" w:rsidP="00AA2183">
      <w:pPr>
        <w:spacing w:after="225"/>
        <w:ind w:left="709"/>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 xml:space="preserve">The meeting approved a list of active </w:t>
      </w:r>
      <w:r w:rsidR="0086770B" w:rsidRPr="008B721A">
        <w:rPr>
          <w:rFonts w:ascii="Helvetica" w:hAnsi="Helvetica" w:cs="Times New Roman"/>
          <w:color w:val="000000" w:themeColor="text1"/>
          <w:sz w:val="22"/>
          <w:szCs w:val="22"/>
          <w:lang w:val="en-GB"/>
        </w:rPr>
        <w:t xml:space="preserve">committee </w:t>
      </w:r>
      <w:r w:rsidRPr="008B721A">
        <w:rPr>
          <w:rFonts w:ascii="Helvetica" w:hAnsi="Helvetica" w:cs="Times New Roman"/>
          <w:color w:val="000000" w:themeColor="text1"/>
          <w:sz w:val="22"/>
          <w:szCs w:val="22"/>
          <w:lang w:val="en-GB"/>
        </w:rPr>
        <w:t xml:space="preserve">members who will continue to volunteer for </w:t>
      </w:r>
      <w:r w:rsidR="002D37AE" w:rsidRPr="008B721A">
        <w:rPr>
          <w:rFonts w:ascii="Helvetica" w:hAnsi="Helvetica" w:cs="Times New Roman"/>
          <w:color w:val="000000" w:themeColor="text1"/>
          <w:sz w:val="22"/>
          <w:szCs w:val="22"/>
          <w:lang w:val="en-GB"/>
        </w:rPr>
        <w:t>the shop rota</w:t>
      </w:r>
      <w:r w:rsidR="0086770B" w:rsidRPr="008B721A">
        <w:rPr>
          <w:rFonts w:ascii="Helvetica" w:hAnsi="Helvetica" w:cs="Times New Roman"/>
          <w:color w:val="000000" w:themeColor="text1"/>
          <w:sz w:val="22"/>
          <w:szCs w:val="22"/>
          <w:lang w:val="en-GB"/>
        </w:rPr>
        <w:t>.</w:t>
      </w:r>
    </w:p>
    <w:p w14:paraId="72A101E9" w14:textId="1712B559"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proofErr w:type="spellStart"/>
      <w:r w:rsidRPr="008B721A">
        <w:rPr>
          <w:rFonts w:ascii="inherit" w:eastAsia="Times New Roman" w:hAnsi="inherit" w:cs="Times New Roman"/>
          <w:i/>
          <w:iCs/>
          <w:color w:val="000000" w:themeColor="text1"/>
          <w:bdr w:val="none" w:sz="0" w:space="0" w:color="auto" w:frame="1"/>
          <w:lang w:val="en-GB"/>
        </w:rPr>
        <w:t>AnnHelen</w:t>
      </w:r>
      <w:proofErr w:type="spellEnd"/>
      <w:r w:rsidRPr="008B721A">
        <w:rPr>
          <w:rFonts w:ascii="inherit" w:eastAsia="Times New Roman" w:hAnsi="inherit" w:cs="Times New Roman"/>
          <w:i/>
          <w:iCs/>
          <w:color w:val="000000" w:themeColor="text1"/>
          <w:bdr w:val="none" w:sz="0" w:space="0" w:color="auto" w:frame="1"/>
          <w:lang w:val="en-GB"/>
        </w:rPr>
        <w:t xml:space="preserve"> Parker (shop duty only, shared with Chris Parker)</w:t>
      </w:r>
    </w:p>
    <w:p w14:paraId="1428FE60"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Bridget Henderson</w:t>
      </w:r>
    </w:p>
    <w:p w14:paraId="5F6D62DE"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Dan Thorpe</w:t>
      </w:r>
    </w:p>
    <w:p w14:paraId="24EDA0CC"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Helen Edwards</w:t>
      </w:r>
    </w:p>
    <w:p w14:paraId="44C0401F" w14:textId="77777777" w:rsidR="0086770B" w:rsidRPr="008B721A" w:rsidRDefault="0086770B"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Jane Millar</w:t>
      </w:r>
    </w:p>
    <w:p w14:paraId="35D165E3"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Jane Nimmo-Smith</w:t>
      </w:r>
    </w:p>
    <w:p w14:paraId="5FFC0694"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John Butler</w:t>
      </w:r>
    </w:p>
    <w:p w14:paraId="62953408"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Josie Powell</w:t>
      </w:r>
    </w:p>
    <w:p w14:paraId="0CD3DB2F" w14:textId="1308BB8C"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Meryl Wilford</w:t>
      </w:r>
    </w:p>
    <w:p w14:paraId="314AD1B0" w14:textId="1AB4E19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b/>
          <w:color w:val="000000" w:themeColor="text1"/>
          <w:lang w:val="en-GB"/>
        </w:rPr>
      </w:pPr>
      <w:r w:rsidRPr="008B721A">
        <w:rPr>
          <w:rFonts w:ascii="inherit" w:eastAsia="Times New Roman" w:hAnsi="inherit" w:cs="Times New Roman"/>
          <w:i/>
          <w:iCs/>
          <w:color w:val="000000" w:themeColor="text1"/>
          <w:bdr w:val="none" w:sz="0" w:space="0" w:color="auto" w:frame="1"/>
          <w:lang w:val="en-GB"/>
        </w:rPr>
        <w:t>Pat Mansfield</w:t>
      </w:r>
    </w:p>
    <w:p w14:paraId="070CC726" w14:textId="1E48CF78" w:rsidR="0086770B" w:rsidRPr="008B721A" w:rsidRDefault="0086770B"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 xml:space="preserve">Peter </w:t>
      </w:r>
      <w:proofErr w:type="spellStart"/>
      <w:r w:rsidRPr="008B721A">
        <w:rPr>
          <w:rFonts w:ascii="inherit" w:eastAsia="Times New Roman" w:hAnsi="inherit" w:cs="Times New Roman"/>
          <w:i/>
          <w:iCs/>
          <w:color w:val="000000" w:themeColor="text1"/>
          <w:bdr w:val="none" w:sz="0" w:space="0" w:color="auto" w:frame="1"/>
          <w:lang w:val="en-GB"/>
        </w:rPr>
        <w:t>Corcutt</w:t>
      </w:r>
      <w:proofErr w:type="spellEnd"/>
    </w:p>
    <w:p w14:paraId="362D9A64" w14:textId="6B0D6481" w:rsidR="0086770B"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Sarah Pollard</w:t>
      </w:r>
    </w:p>
    <w:p w14:paraId="2264C47E" w14:textId="77777777" w:rsidR="002D37AE" w:rsidRPr="008B721A" w:rsidRDefault="002D37AE" w:rsidP="00AA2183">
      <w:pPr>
        <w:numPr>
          <w:ilvl w:val="0"/>
          <w:numId w:val="16"/>
        </w:numPr>
        <w:tabs>
          <w:tab w:val="clear" w:pos="720"/>
          <w:tab w:val="num" w:pos="1134"/>
        </w:tabs>
        <w:ind w:left="1134" w:firstLine="0"/>
        <w:textAlignment w:val="baseline"/>
        <w:rPr>
          <w:rFonts w:ascii="inherit" w:eastAsia="Times New Roman" w:hAnsi="inherit" w:cs="Times New Roman"/>
          <w:color w:val="000000" w:themeColor="text1"/>
          <w:lang w:val="en-GB"/>
        </w:rPr>
      </w:pPr>
      <w:r w:rsidRPr="008B721A">
        <w:rPr>
          <w:rFonts w:ascii="inherit" w:eastAsia="Times New Roman" w:hAnsi="inherit" w:cs="Times New Roman"/>
          <w:i/>
          <w:iCs/>
          <w:color w:val="000000" w:themeColor="text1"/>
          <w:bdr w:val="none" w:sz="0" w:space="0" w:color="auto" w:frame="1"/>
          <w:lang w:val="en-GB"/>
        </w:rPr>
        <w:t>Stewart Young</w:t>
      </w:r>
    </w:p>
    <w:p w14:paraId="00E9A7A4" w14:textId="77777777" w:rsidR="002D37AE" w:rsidRPr="008B721A" w:rsidRDefault="002D37AE" w:rsidP="002D37AE">
      <w:pPr>
        <w:ind w:left="709"/>
        <w:textAlignment w:val="baseline"/>
        <w:rPr>
          <w:rFonts w:ascii="inherit" w:eastAsia="Times New Roman" w:hAnsi="inherit" w:cs="Times New Roman"/>
          <w:color w:val="000000" w:themeColor="text1"/>
          <w:lang w:val="en-GB"/>
        </w:rPr>
      </w:pPr>
    </w:p>
    <w:p w14:paraId="2E01477D" w14:textId="4C264D75" w:rsidR="0086770B" w:rsidRPr="008B721A" w:rsidRDefault="0086770B" w:rsidP="00B671EF">
      <w:pPr>
        <w:pStyle w:val="ListParagraph"/>
        <w:numPr>
          <w:ilvl w:val="0"/>
          <w:numId w:val="4"/>
        </w:numPr>
        <w:tabs>
          <w:tab w:val="clear" w:pos="720"/>
          <w:tab w:val="num" w:pos="426"/>
        </w:tabs>
        <w:spacing w:line="360" w:lineRule="atLeast"/>
        <w:ind w:left="0" w:firstLine="0"/>
        <w:textAlignment w:val="baseline"/>
        <w:rPr>
          <w:rFonts w:ascii="Helvetica" w:hAnsi="Helvetica" w:cs="Times New Roman"/>
          <w:color w:val="000000" w:themeColor="text1"/>
          <w:lang w:val="en-GB"/>
        </w:rPr>
      </w:pPr>
      <w:r w:rsidRPr="008B721A">
        <w:rPr>
          <w:rFonts w:ascii="inherit" w:hAnsi="inherit" w:cs="Times New Roman"/>
          <w:b/>
          <w:bCs/>
          <w:color w:val="000000" w:themeColor="text1"/>
          <w:bdr w:val="none" w:sz="0" w:space="0" w:color="auto" w:frame="1"/>
          <w:lang w:val="en-GB"/>
        </w:rPr>
        <w:t>Rent: 201</w:t>
      </w:r>
      <w:r w:rsidR="00E66B62" w:rsidRPr="008B721A">
        <w:rPr>
          <w:rFonts w:ascii="inherit" w:hAnsi="inherit" w:cs="Times New Roman"/>
          <w:b/>
          <w:bCs/>
          <w:color w:val="000000" w:themeColor="text1"/>
          <w:bdr w:val="none" w:sz="0" w:space="0" w:color="auto" w:frame="1"/>
          <w:lang w:val="en-GB"/>
        </w:rPr>
        <w:t>6-17</w:t>
      </w:r>
    </w:p>
    <w:p w14:paraId="7F6FAAC8" w14:textId="0A47E8CD" w:rsidR="00E66B62" w:rsidRPr="008B721A" w:rsidRDefault="0086770B" w:rsidP="00B671EF">
      <w:pPr>
        <w:spacing w:after="225"/>
        <w:ind w:firstLine="426"/>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Jon Willis</w:t>
      </w:r>
      <w:r w:rsidR="00E66B62" w:rsidRPr="008B721A">
        <w:rPr>
          <w:rFonts w:ascii="Helvetica" w:hAnsi="Helvetica" w:cs="Times New Roman"/>
          <w:color w:val="000000" w:themeColor="text1"/>
          <w:sz w:val="22"/>
          <w:szCs w:val="22"/>
          <w:lang w:val="en-GB"/>
        </w:rPr>
        <w:t xml:space="preserve"> (Treasurer) </w:t>
      </w:r>
      <w:r w:rsidRPr="008B721A">
        <w:rPr>
          <w:rFonts w:ascii="Helvetica" w:hAnsi="Helvetica" w:cs="Times New Roman"/>
          <w:color w:val="000000" w:themeColor="text1"/>
          <w:sz w:val="22"/>
          <w:szCs w:val="22"/>
          <w:lang w:val="en-GB"/>
        </w:rPr>
        <w:t xml:space="preserve">proposed </w:t>
      </w:r>
      <w:r w:rsidR="00E66B62" w:rsidRPr="008B721A">
        <w:rPr>
          <w:rFonts w:ascii="Helvetica" w:hAnsi="Helvetica" w:cs="Times New Roman"/>
          <w:color w:val="000000" w:themeColor="text1"/>
          <w:sz w:val="22"/>
          <w:szCs w:val="22"/>
          <w:lang w:val="en-GB"/>
        </w:rPr>
        <w:t>no change to the current annual rates:</w:t>
      </w:r>
    </w:p>
    <w:p w14:paraId="684EA503" w14:textId="77777777" w:rsidR="00E66B62" w:rsidRPr="008B721A" w:rsidRDefault="00E66B62" w:rsidP="00B671EF">
      <w:pPr>
        <w:ind w:left="426"/>
        <w:textAlignment w:val="baseline"/>
        <w:rPr>
          <w:rFonts w:ascii="Helvetica" w:hAnsi="Helvetica" w:cs="Times New Roman"/>
          <w:i/>
          <w:color w:val="000000" w:themeColor="text1"/>
          <w:sz w:val="22"/>
          <w:szCs w:val="22"/>
          <w:lang w:val="en-GB"/>
        </w:rPr>
      </w:pPr>
      <w:r w:rsidRPr="008B721A">
        <w:rPr>
          <w:rFonts w:ascii="Helvetica" w:hAnsi="Helvetica" w:cs="Times New Roman"/>
          <w:i/>
          <w:color w:val="000000" w:themeColor="text1"/>
          <w:sz w:val="22"/>
          <w:szCs w:val="22"/>
          <w:lang w:val="en-GB"/>
        </w:rPr>
        <w:t xml:space="preserve">Full price </w:t>
      </w:r>
    </w:p>
    <w:p w14:paraId="12496725" w14:textId="2C1D62DF" w:rsidR="00E66B62" w:rsidRPr="008B721A" w:rsidRDefault="0086770B"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£21 per full plot (10 pole)</w:t>
      </w:r>
    </w:p>
    <w:p w14:paraId="0C24F1F8" w14:textId="77777777" w:rsidR="00E66B62" w:rsidRPr="008B721A" w:rsidRDefault="0086770B"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£10.50 per half plot</w:t>
      </w:r>
    </w:p>
    <w:p w14:paraId="540D7534" w14:textId="3F6A3982" w:rsidR="00E66B62" w:rsidRPr="008B721A" w:rsidRDefault="00E66B62"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£15.00 per raised bed</w:t>
      </w:r>
    </w:p>
    <w:p w14:paraId="692D063E" w14:textId="391C8BC6" w:rsidR="00E66B62" w:rsidRPr="008B721A" w:rsidRDefault="00E66B62"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 xml:space="preserve">£3.00 per small starter </w:t>
      </w:r>
      <w:r w:rsidR="00BA2DC0" w:rsidRPr="008B721A">
        <w:rPr>
          <w:rFonts w:ascii="Helvetica" w:hAnsi="Helvetica" w:cs="Times New Roman"/>
          <w:color w:val="000000" w:themeColor="text1"/>
          <w:sz w:val="22"/>
          <w:szCs w:val="22"/>
          <w:lang w:val="en-GB"/>
        </w:rPr>
        <w:t xml:space="preserve">1/3 </w:t>
      </w:r>
      <w:r w:rsidRPr="008B721A">
        <w:rPr>
          <w:rFonts w:ascii="Helvetica" w:hAnsi="Helvetica" w:cs="Times New Roman"/>
          <w:color w:val="000000" w:themeColor="text1"/>
          <w:sz w:val="22"/>
          <w:szCs w:val="22"/>
          <w:lang w:val="en-GB"/>
        </w:rPr>
        <w:t>plot</w:t>
      </w:r>
      <w:r w:rsidR="00BA2DC0" w:rsidRPr="008B721A">
        <w:rPr>
          <w:rFonts w:ascii="Helvetica" w:hAnsi="Helvetica" w:cs="Times New Roman"/>
          <w:color w:val="000000" w:themeColor="text1"/>
          <w:sz w:val="22"/>
          <w:szCs w:val="22"/>
          <w:lang w:val="en-GB"/>
        </w:rPr>
        <w:t xml:space="preserve"> (plots 1a, 1b, 1c)</w:t>
      </w:r>
    </w:p>
    <w:p w14:paraId="7B6DE6BE" w14:textId="77777777" w:rsidR="005B5748" w:rsidRDefault="005B5748" w:rsidP="00B671EF">
      <w:pPr>
        <w:ind w:left="426"/>
        <w:textAlignment w:val="baseline"/>
        <w:rPr>
          <w:rFonts w:ascii="Helvetica" w:hAnsi="Helvetica" w:cs="Times New Roman"/>
          <w:i/>
          <w:color w:val="000000" w:themeColor="text1"/>
          <w:sz w:val="22"/>
          <w:szCs w:val="22"/>
          <w:lang w:val="en-GB"/>
        </w:rPr>
      </w:pPr>
    </w:p>
    <w:p w14:paraId="6BF5757C" w14:textId="77777777" w:rsidR="00E66B62" w:rsidRPr="008B721A" w:rsidRDefault="00E66B62" w:rsidP="00B671EF">
      <w:pPr>
        <w:ind w:left="426"/>
        <w:textAlignment w:val="baseline"/>
        <w:rPr>
          <w:rFonts w:ascii="Helvetica" w:hAnsi="Helvetica" w:cs="Times New Roman"/>
          <w:i/>
          <w:color w:val="000000" w:themeColor="text1"/>
          <w:sz w:val="22"/>
          <w:szCs w:val="22"/>
          <w:lang w:val="en-GB"/>
        </w:rPr>
      </w:pPr>
      <w:r w:rsidRPr="008B721A">
        <w:rPr>
          <w:rFonts w:ascii="Helvetica" w:hAnsi="Helvetica" w:cs="Times New Roman"/>
          <w:i/>
          <w:color w:val="000000" w:themeColor="text1"/>
          <w:sz w:val="22"/>
          <w:szCs w:val="22"/>
          <w:lang w:val="en-GB"/>
        </w:rPr>
        <w:t>Concessions</w:t>
      </w:r>
    </w:p>
    <w:p w14:paraId="30A320A9" w14:textId="2EE4D561" w:rsidR="00E66B62" w:rsidRPr="008B721A" w:rsidRDefault="00E66B62"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£13.00 full plot (10 pole)</w:t>
      </w:r>
    </w:p>
    <w:p w14:paraId="7D28BEFE" w14:textId="400E56BF" w:rsidR="00E66B62" w:rsidRPr="008B721A" w:rsidRDefault="00E66B62" w:rsidP="00B671EF">
      <w:pPr>
        <w:ind w:left="72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t>£6.50 per half plot*</w:t>
      </w:r>
    </w:p>
    <w:p w14:paraId="4A737526" w14:textId="4383DD68" w:rsidR="00E66B62" w:rsidRPr="008B721A" w:rsidRDefault="00E66B62" w:rsidP="00B671EF">
      <w:pPr>
        <w:pStyle w:val="ListParagraph"/>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lang w:val="en-GB"/>
        </w:rPr>
        <w:lastRenderedPageBreak/>
        <w:t xml:space="preserve">* concession </w:t>
      </w:r>
      <w:r w:rsidR="0086770B" w:rsidRPr="008B721A">
        <w:rPr>
          <w:rFonts w:ascii="Helvetica" w:hAnsi="Helvetica" w:cs="Times New Roman"/>
          <w:color w:val="000000" w:themeColor="text1"/>
          <w:sz w:val="22"/>
          <w:szCs w:val="22"/>
          <w:lang w:val="en-GB"/>
        </w:rPr>
        <w:t>on</w:t>
      </w:r>
      <w:r w:rsidRPr="008B721A">
        <w:rPr>
          <w:rFonts w:ascii="Helvetica" w:hAnsi="Helvetica" w:cs="Times New Roman"/>
          <w:color w:val="000000" w:themeColor="text1"/>
          <w:sz w:val="22"/>
          <w:szCs w:val="22"/>
          <w:lang w:val="en-GB"/>
        </w:rPr>
        <w:t>ly available on the first plot</w:t>
      </w:r>
      <w:r w:rsidR="00BA2DC0" w:rsidRPr="008B721A">
        <w:rPr>
          <w:rFonts w:ascii="Helvetica" w:hAnsi="Helvetica" w:cs="Times New Roman"/>
          <w:color w:val="000000" w:themeColor="text1"/>
          <w:sz w:val="22"/>
          <w:szCs w:val="22"/>
          <w:lang w:val="en-GB"/>
        </w:rPr>
        <w:t>, so 1 concession per person</w:t>
      </w:r>
    </w:p>
    <w:p w14:paraId="172AEB25" w14:textId="71F8A961" w:rsidR="00BA2DC0" w:rsidRPr="008B721A" w:rsidRDefault="00BA2DC0" w:rsidP="00BA2DC0">
      <w:pPr>
        <w:spacing w:after="225" w:line="360" w:lineRule="atLeast"/>
        <w:ind w:left="360"/>
        <w:textAlignment w:val="baseline"/>
        <w:rPr>
          <w:rFonts w:ascii="Helvetica" w:hAnsi="Helvetica" w:cs="Times New Roman"/>
          <w:color w:val="000000" w:themeColor="text1"/>
          <w:sz w:val="22"/>
          <w:szCs w:val="22"/>
          <w:lang w:val="en-GB"/>
        </w:rPr>
      </w:pPr>
      <w:r w:rsidRPr="008B721A">
        <w:rPr>
          <w:rFonts w:ascii="Helvetica" w:hAnsi="Helvetica" w:cs="Times New Roman"/>
          <w:color w:val="000000" w:themeColor="text1"/>
          <w:sz w:val="22"/>
          <w:szCs w:val="22"/>
          <w:u w:val="single"/>
          <w:lang w:val="en-GB"/>
        </w:rPr>
        <w:t>Action</w:t>
      </w:r>
      <w:r w:rsidRPr="008B721A">
        <w:rPr>
          <w:rFonts w:ascii="Helvetica" w:hAnsi="Helvetica" w:cs="Times New Roman"/>
          <w:color w:val="000000" w:themeColor="text1"/>
          <w:sz w:val="22"/>
          <w:szCs w:val="22"/>
          <w:lang w:val="en-GB"/>
        </w:rPr>
        <w:t>:</w:t>
      </w:r>
      <w:r w:rsidRPr="008B721A">
        <w:rPr>
          <w:rFonts w:ascii="Helvetica" w:hAnsi="Helvetica" w:cs="Times New Roman"/>
          <w:color w:val="000000" w:themeColor="text1"/>
          <w:sz w:val="22"/>
          <w:szCs w:val="22"/>
          <w:lang w:val="en-GB"/>
        </w:rPr>
        <w:tab/>
        <w:t>Publish the rental rates on the website</w:t>
      </w:r>
    </w:p>
    <w:p w14:paraId="2FEF5B12" w14:textId="11D2757B" w:rsidR="0086770B" w:rsidRPr="008B721A" w:rsidRDefault="0086770B" w:rsidP="00B671EF">
      <w:pPr>
        <w:spacing w:after="225" w:line="360" w:lineRule="atLeast"/>
        <w:ind w:left="360"/>
        <w:textAlignment w:val="baseline"/>
        <w:rPr>
          <w:rFonts w:ascii="Helvetica" w:hAnsi="Helvetica" w:cs="Times New Roman"/>
          <w:color w:val="000000" w:themeColor="text1"/>
          <w:sz w:val="22"/>
          <w:szCs w:val="22"/>
          <w:vertAlign w:val="superscript"/>
          <w:lang w:val="en-GB"/>
        </w:rPr>
      </w:pPr>
      <w:r w:rsidRPr="008B721A">
        <w:rPr>
          <w:rFonts w:ascii="Helvetica" w:hAnsi="Helvetica" w:cs="Times New Roman"/>
          <w:color w:val="000000" w:themeColor="text1"/>
          <w:sz w:val="22"/>
          <w:szCs w:val="22"/>
          <w:u w:val="single"/>
          <w:lang w:val="en-GB"/>
        </w:rPr>
        <w:t>Rent days</w:t>
      </w:r>
      <w:r w:rsidRPr="008B721A">
        <w:rPr>
          <w:rFonts w:ascii="Helvetica" w:hAnsi="Helvetica" w:cs="Times New Roman"/>
          <w:color w:val="000000" w:themeColor="text1"/>
          <w:sz w:val="22"/>
          <w:szCs w:val="22"/>
          <w:lang w:val="en-GB"/>
        </w:rPr>
        <w:t xml:space="preserve">: October </w:t>
      </w:r>
      <w:r w:rsidR="006B291D" w:rsidRPr="008B721A">
        <w:rPr>
          <w:rFonts w:ascii="Helvetica" w:hAnsi="Helvetica" w:cs="Times New Roman"/>
          <w:color w:val="000000" w:themeColor="text1"/>
          <w:sz w:val="22"/>
          <w:szCs w:val="22"/>
          <w:lang w:val="en-GB"/>
        </w:rPr>
        <w:t>1</w:t>
      </w:r>
      <w:r w:rsidR="006B291D" w:rsidRPr="008B721A">
        <w:rPr>
          <w:rFonts w:ascii="Helvetica" w:hAnsi="Helvetica" w:cs="Times New Roman"/>
          <w:color w:val="000000" w:themeColor="text1"/>
          <w:sz w:val="22"/>
          <w:szCs w:val="22"/>
          <w:vertAlign w:val="superscript"/>
          <w:lang w:val="en-GB"/>
        </w:rPr>
        <w:t>st</w:t>
      </w:r>
      <w:r w:rsidR="006B291D" w:rsidRPr="008B721A">
        <w:rPr>
          <w:rFonts w:ascii="Helvetica" w:hAnsi="Helvetica" w:cs="Times New Roman"/>
          <w:color w:val="000000" w:themeColor="text1"/>
          <w:sz w:val="22"/>
          <w:szCs w:val="22"/>
          <w:lang w:val="en-GB"/>
        </w:rPr>
        <w:t xml:space="preserve"> and 8</w:t>
      </w:r>
      <w:r w:rsidR="006B291D" w:rsidRPr="008B721A">
        <w:rPr>
          <w:rFonts w:ascii="Helvetica" w:hAnsi="Helvetica" w:cs="Times New Roman"/>
          <w:color w:val="000000" w:themeColor="text1"/>
          <w:sz w:val="22"/>
          <w:szCs w:val="22"/>
          <w:vertAlign w:val="superscript"/>
          <w:lang w:val="en-GB"/>
        </w:rPr>
        <w:t>th</w:t>
      </w:r>
    </w:p>
    <w:p w14:paraId="2838D47F" w14:textId="1AE3FBF7" w:rsidR="008B721A" w:rsidRPr="008B721A" w:rsidRDefault="00B671EF" w:rsidP="008B721A">
      <w:pPr>
        <w:pStyle w:val="ListParagraph"/>
        <w:numPr>
          <w:ilvl w:val="0"/>
          <w:numId w:val="4"/>
        </w:numPr>
        <w:tabs>
          <w:tab w:val="clear" w:pos="720"/>
          <w:tab w:val="num" w:pos="426"/>
        </w:tabs>
        <w:spacing w:after="120" w:line="360" w:lineRule="atLeast"/>
        <w:ind w:left="0" w:firstLine="0"/>
        <w:textAlignment w:val="baseline"/>
        <w:rPr>
          <w:rFonts w:ascii="Helvetica" w:eastAsia="Times New Roman" w:hAnsi="Helvetica" w:cs="Times New Roman"/>
          <w:bCs/>
          <w:color w:val="000000" w:themeColor="text1"/>
          <w:sz w:val="22"/>
          <w:szCs w:val="22"/>
          <w:u w:val="single"/>
          <w:lang w:val="en-GB"/>
        </w:rPr>
      </w:pPr>
      <w:r w:rsidRPr="008B721A">
        <w:rPr>
          <w:rFonts w:ascii="inherit" w:hAnsi="inherit" w:cs="Times New Roman"/>
          <w:b/>
          <w:bCs/>
          <w:color w:val="000000" w:themeColor="text1"/>
          <w:bdr w:val="none" w:sz="0" w:space="0" w:color="auto" w:frame="1"/>
          <w:lang w:val="en-GB"/>
        </w:rPr>
        <w:t>Work Part</w:t>
      </w:r>
      <w:r w:rsidR="009E2C56" w:rsidRPr="008B721A">
        <w:rPr>
          <w:rFonts w:ascii="inherit" w:hAnsi="inherit" w:cs="Times New Roman"/>
          <w:b/>
          <w:bCs/>
          <w:color w:val="000000" w:themeColor="text1"/>
          <w:bdr w:val="none" w:sz="0" w:space="0" w:color="auto" w:frame="1"/>
          <w:lang w:val="en-GB"/>
        </w:rPr>
        <w:t xml:space="preserve">ies: </w:t>
      </w:r>
      <w:r w:rsidRPr="008B721A">
        <w:rPr>
          <w:rFonts w:ascii="inherit" w:hAnsi="inherit" w:cs="Times New Roman"/>
          <w:b/>
          <w:bCs/>
          <w:color w:val="000000" w:themeColor="text1"/>
          <w:bdr w:val="none" w:sz="0" w:space="0" w:color="auto" w:frame="1"/>
          <w:lang w:val="en-GB"/>
        </w:rPr>
        <w:t>Rule</w:t>
      </w:r>
      <w:r w:rsidR="009E2C56" w:rsidRPr="008B721A">
        <w:rPr>
          <w:rFonts w:ascii="inherit" w:hAnsi="inherit" w:cs="Times New Roman"/>
          <w:b/>
          <w:bCs/>
          <w:color w:val="000000" w:themeColor="text1"/>
          <w:bdr w:val="none" w:sz="0" w:space="0" w:color="auto" w:frame="1"/>
          <w:lang w:val="en-GB"/>
        </w:rPr>
        <w:t xml:space="preserve"> n</w:t>
      </w:r>
      <w:r w:rsidR="009E2C56" w:rsidRPr="008B721A">
        <w:rPr>
          <w:rFonts w:ascii="inherit" w:hAnsi="inherit" w:cs="Times New Roman"/>
          <w:b/>
          <w:bCs/>
          <w:color w:val="000000" w:themeColor="text1"/>
          <w:bdr w:val="none" w:sz="0" w:space="0" w:color="auto" w:frame="1"/>
          <w:vertAlign w:val="superscript"/>
          <w:lang w:val="en-GB"/>
        </w:rPr>
        <w:t>o</w:t>
      </w:r>
      <w:r w:rsidR="009E2C56" w:rsidRPr="008B721A">
        <w:rPr>
          <w:rFonts w:ascii="inherit" w:hAnsi="inherit" w:cs="Times New Roman"/>
          <w:b/>
          <w:bCs/>
          <w:color w:val="000000" w:themeColor="text1"/>
          <w:bdr w:val="none" w:sz="0" w:space="0" w:color="auto" w:frame="1"/>
          <w:lang w:val="en-GB"/>
        </w:rPr>
        <w:t xml:space="preserve"> 14 </w:t>
      </w:r>
    </w:p>
    <w:p w14:paraId="6921D169" w14:textId="2D5F1B73" w:rsidR="001D2E6A" w:rsidRPr="008B721A" w:rsidRDefault="00875B0B" w:rsidP="008B721A">
      <w:pPr>
        <w:ind w:left="357"/>
        <w:textAlignment w:val="baseline"/>
        <w:rPr>
          <w:rFonts w:ascii="Helvetica" w:eastAsia="Times New Roman" w:hAnsi="Helvetica" w:cs="Times New Roman"/>
          <w:bCs/>
          <w:color w:val="000000" w:themeColor="text1"/>
          <w:sz w:val="22"/>
          <w:szCs w:val="22"/>
          <w:u w:val="single"/>
          <w:lang w:val="en-GB"/>
        </w:rPr>
      </w:pPr>
      <w:r>
        <w:rPr>
          <w:rFonts w:ascii="Helvetica" w:eastAsia="Times New Roman" w:hAnsi="Helvetica" w:cs="Times New Roman"/>
          <w:bCs/>
          <w:color w:val="000000" w:themeColor="text1"/>
          <w:sz w:val="22"/>
          <w:szCs w:val="22"/>
          <w:u w:val="single"/>
          <w:lang w:val="en-GB"/>
        </w:rPr>
        <w:t>Discussion</w:t>
      </w:r>
    </w:p>
    <w:p w14:paraId="2C0D282D" w14:textId="34ACD615" w:rsidR="001D2E6A" w:rsidRPr="008B721A" w:rsidRDefault="001D2E6A" w:rsidP="008B721A">
      <w:pPr>
        <w:pStyle w:val="ListParagraph"/>
        <w:numPr>
          <w:ilvl w:val="0"/>
          <w:numId w:val="23"/>
        </w:numPr>
        <w:textAlignment w:val="baseline"/>
        <w:rPr>
          <w:rFonts w:ascii="Helvetica" w:eastAsia="Times New Roman" w:hAnsi="Helvetica" w:cs="Times New Roman"/>
          <w:bCs/>
          <w:color w:val="000000" w:themeColor="text1"/>
          <w:sz w:val="22"/>
          <w:szCs w:val="22"/>
          <w:lang w:val="en-GB"/>
        </w:rPr>
      </w:pPr>
      <w:r w:rsidRPr="008B721A">
        <w:rPr>
          <w:rFonts w:ascii="Helvetica" w:eastAsia="Times New Roman" w:hAnsi="Helvetica" w:cs="Times New Roman"/>
          <w:bCs/>
          <w:color w:val="000000" w:themeColor="text1"/>
          <w:sz w:val="22"/>
          <w:szCs w:val="22"/>
          <w:lang w:val="en-GB"/>
        </w:rPr>
        <w:t xml:space="preserve">20 replies to </w:t>
      </w:r>
      <w:r w:rsidR="00875B0B">
        <w:rPr>
          <w:rFonts w:ascii="Helvetica" w:eastAsia="Times New Roman" w:hAnsi="Helvetica" w:cs="Times New Roman"/>
          <w:bCs/>
          <w:color w:val="000000" w:themeColor="text1"/>
          <w:sz w:val="22"/>
          <w:szCs w:val="22"/>
          <w:lang w:val="en-GB"/>
        </w:rPr>
        <w:t xml:space="preserve">email </w:t>
      </w:r>
      <w:r w:rsidRPr="008B721A">
        <w:rPr>
          <w:rFonts w:ascii="Helvetica" w:eastAsia="Times New Roman" w:hAnsi="Helvetica" w:cs="Times New Roman"/>
          <w:bCs/>
          <w:color w:val="000000" w:themeColor="text1"/>
          <w:sz w:val="22"/>
          <w:szCs w:val="22"/>
          <w:lang w:val="en-GB"/>
        </w:rPr>
        <w:t>survey regarding work parties</w:t>
      </w:r>
    </w:p>
    <w:p w14:paraId="65D684FD" w14:textId="58DA4D65" w:rsidR="001D2E6A" w:rsidRPr="008B721A" w:rsidRDefault="001D2E6A" w:rsidP="008B721A">
      <w:pPr>
        <w:pStyle w:val="ListParagraph"/>
        <w:numPr>
          <w:ilvl w:val="0"/>
          <w:numId w:val="23"/>
        </w:numPr>
        <w:textAlignment w:val="baseline"/>
        <w:rPr>
          <w:rFonts w:ascii="Helvetica" w:eastAsia="Times New Roman" w:hAnsi="Helvetica" w:cs="Times New Roman"/>
          <w:bCs/>
          <w:color w:val="000000" w:themeColor="text1"/>
          <w:sz w:val="22"/>
          <w:szCs w:val="22"/>
          <w:lang w:val="en-GB"/>
        </w:rPr>
      </w:pPr>
      <w:r w:rsidRPr="008B721A">
        <w:rPr>
          <w:rFonts w:ascii="Helvetica" w:eastAsia="Times New Roman" w:hAnsi="Helvetica" w:cs="Times New Roman"/>
          <w:bCs/>
          <w:color w:val="000000" w:themeColor="text1"/>
          <w:sz w:val="22"/>
          <w:szCs w:val="22"/>
          <w:lang w:val="en-GB"/>
        </w:rPr>
        <w:t>90%</w:t>
      </w:r>
      <w:r w:rsidR="008B721A" w:rsidRPr="008B721A">
        <w:rPr>
          <w:rFonts w:ascii="Helvetica" w:eastAsia="Times New Roman" w:hAnsi="Helvetica" w:cs="Times New Roman"/>
          <w:bCs/>
          <w:color w:val="000000" w:themeColor="text1"/>
          <w:sz w:val="22"/>
          <w:szCs w:val="22"/>
          <w:lang w:val="en-GB"/>
        </w:rPr>
        <w:t xml:space="preserve"> in favour of having two</w:t>
      </w:r>
      <w:r w:rsidRPr="008B721A">
        <w:rPr>
          <w:rFonts w:ascii="Helvetica" w:eastAsia="Times New Roman" w:hAnsi="Helvetica" w:cs="Times New Roman"/>
          <w:bCs/>
          <w:color w:val="000000" w:themeColor="text1"/>
          <w:sz w:val="22"/>
          <w:szCs w:val="22"/>
          <w:lang w:val="en-GB"/>
        </w:rPr>
        <w:t xml:space="preserve"> work-party weekends per annum</w:t>
      </w:r>
      <w:r w:rsidR="008B721A" w:rsidRPr="008B721A">
        <w:rPr>
          <w:rFonts w:ascii="Helvetica" w:eastAsia="Times New Roman" w:hAnsi="Helvetica" w:cs="Times New Roman"/>
          <w:bCs/>
          <w:color w:val="000000" w:themeColor="text1"/>
          <w:sz w:val="22"/>
          <w:szCs w:val="22"/>
          <w:lang w:val="en-GB"/>
        </w:rPr>
        <w:t>, in</w:t>
      </w:r>
      <w:r w:rsidR="00875B0B">
        <w:rPr>
          <w:rFonts w:ascii="Helvetica" w:eastAsia="Times New Roman" w:hAnsi="Helvetica" w:cs="Times New Roman"/>
          <w:bCs/>
          <w:color w:val="000000" w:themeColor="text1"/>
          <w:sz w:val="22"/>
          <w:szCs w:val="22"/>
          <w:lang w:val="en-GB"/>
        </w:rPr>
        <w:t xml:space="preserve"> Autumn and Spring</w:t>
      </w:r>
    </w:p>
    <w:p w14:paraId="60D69F76" w14:textId="77777777" w:rsidR="00875B0B" w:rsidRDefault="00875B0B" w:rsidP="00875B0B">
      <w:pPr>
        <w:pStyle w:val="ListParagraph"/>
        <w:numPr>
          <w:ilvl w:val="0"/>
          <w:numId w:val="22"/>
        </w:numPr>
        <w:textAlignment w:val="baseline"/>
        <w:rPr>
          <w:rFonts w:ascii="Helvetica" w:eastAsia="Times New Roman" w:hAnsi="Helvetica" w:cs="Times New Roman"/>
          <w:bCs/>
          <w:color w:val="000000" w:themeColor="text1"/>
          <w:sz w:val="22"/>
          <w:szCs w:val="22"/>
          <w:lang w:val="en-GB"/>
        </w:rPr>
      </w:pPr>
      <w:r>
        <w:rPr>
          <w:rFonts w:ascii="Helvetica" w:eastAsia="Times New Roman" w:hAnsi="Helvetica" w:cs="Times New Roman"/>
          <w:bCs/>
          <w:color w:val="000000" w:themeColor="text1"/>
          <w:sz w:val="22"/>
          <w:szCs w:val="22"/>
          <w:lang w:val="en-GB"/>
        </w:rPr>
        <w:t>Committee to m</w:t>
      </w:r>
      <w:r w:rsidR="001D2E6A" w:rsidRPr="008B721A">
        <w:rPr>
          <w:rFonts w:ascii="Helvetica" w:eastAsia="Times New Roman" w:hAnsi="Helvetica" w:cs="Times New Roman"/>
          <w:bCs/>
          <w:color w:val="000000" w:themeColor="text1"/>
          <w:sz w:val="22"/>
          <w:szCs w:val="22"/>
          <w:lang w:val="en-GB"/>
        </w:rPr>
        <w:t xml:space="preserve">aintain and advertise a list of jobs </w:t>
      </w:r>
      <w:r>
        <w:rPr>
          <w:rFonts w:ascii="Helvetica" w:eastAsia="Times New Roman" w:hAnsi="Helvetica" w:cs="Times New Roman"/>
          <w:bCs/>
          <w:color w:val="000000" w:themeColor="text1"/>
          <w:sz w:val="22"/>
          <w:szCs w:val="22"/>
          <w:lang w:val="en-GB"/>
        </w:rPr>
        <w:t xml:space="preserve">that </w:t>
      </w:r>
      <w:r w:rsidR="001D2E6A" w:rsidRPr="008B721A">
        <w:rPr>
          <w:rFonts w:ascii="Helvetica" w:eastAsia="Times New Roman" w:hAnsi="Helvetica" w:cs="Times New Roman"/>
          <w:bCs/>
          <w:color w:val="000000" w:themeColor="text1"/>
          <w:sz w:val="22"/>
          <w:szCs w:val="22"/>
          <w:lang w:val="en-GB"/>
        </w:rPr>
        <w:t xml:space="preserve">any member could </w:t>
      </w:r>
      <w:r>
        <w:rPr>
          <w:rFonts w:ascii="Helvetica" w:eastAsia="Times New Roman" w:hAnsi="Helvetica" w:cs="Times New Roman"/>
          <w:bCs/>
          <w:color w:val="000000" w:themeColor="text1"/>
          <w:sz w:val="22"/>
          <w:szCs w:val="22"/>
          <w:lang w:val="en-GB"/>
        </w:rPr>
        <w:t>undertake</w:t>
      </w:r>
      <w:r w:rsidR="001D2E6A" w:rsidRPr="008B721A">
        <w:rPr>
          <w:rFonts w:ascii="Helvetica" w:eastAsia="Times New Roman" w:hAnsi="Helvetica" w:cs="Times New Roman"/>
          <w:bCs/>
          <w:color w:val="000000" w:themeColor="text1"/>
          <w:sz w:val="22"/>
          <w:szCs w:val="22"/>
          <w:lang w:val="en-GB"/>
        </w:rPr>
        <w:t xml:space="preserve"> to do </w:t>
      </w:r>
      <w:r>
        <w:rPr>
          <w:rFonts w:ascii="Helvetica" w:eastAsia="Times New Roman" w:hAnsi="Helvetica" w:cs="Times New Roman"/>
          <w:bCs/>
          <w:color w:val="000000" w:themeColor="text1"/>
          <w:sz w:val="22"/>
          <w:szCs w:val="22"/>
          <w:lang w:val="en-GB"/>
        </w:rPr>
        <w:t>at a convenient time over the designated weekends</w:t>
      </w:r>
    </w:p>
    <w:p w14:paraId="4338F27C" w14:textId="2A388711" w:rsidR="00875B0B" w:rsidRPr="00875B0B" w:rsidRDefault="00875B0B" w:rsidP="00875B0B">
      <w:pPr>
        <w:pStyle w:val="ListParagraph"/>
        <w:numPr>
          <w:ilvl w:val="0"/>
          <w:numId w:val="22"/>
        </w:numPr>
        <w:textAlignment w:val="baseline"/>
        <w:rPr>
          <w:rFonts w:ascii="Helvetica" w:eastAsia="Times New Roman" w:hAnsi="Helvetica" w:cs="Times New Roman"/>
          <w:bCs/>
          <w:color w:val="000000" w:themeColor="text1"/>
          <w:sz w:val="22"/>
          <w:szCs w:val="22"/>
          <w:lang w:val="en-GB"/>
        </w:rPr>
      </w:pPr>
      <w:r>
        <w:rPr>
          <w:rFonts w:ascii="Helvetica" w:hAnsi="Helvetica" w:cs="Times New Roman"/>
          <w:color w:val="000000" w:themeColor="text1"/>
          <w:sz w:val="22"/>
          <w:szCs w:val="22"/>
          <w:lang w:val="en-GB"/>
        </w:rPr>
        <w:t>I</w:t>
      </w:r>
      <w:r w:rsidR="008B721A" w:rsidRPr="00875B0B">
        <w:rPr>
          <w:rFonts w:ascii="Helvetica" w:hAnsi="Helvetica" w:cs="Times New Roman"/>
          <w:color w:val="000000" w:themeColor="text1"/>
          <w:sz w:val="22"/>
          <w:szCs w:val="22"/>
          <w:lang w:val="en-GB"/>
        </w:rPr>
        <w:t>t was fel</w:t>
      </w:r>
      <w:r>
        <w:rPr>
          <w:rFonts w:ascii="Helvetica" w:hAnsi="Helvetica" w:cs="Times New Roman"/>
          <w:color w:val="000000" w:themeColor="text1"/>
          <w:sz w:val="22"/>
          <w:szCs w:val="22"/>
          <w:lang w:val="en-GB"/>
        </w:rPr>
        <w:t xml:space="preserve">t unreasonable to require some </w:t>
      </w:r>
      <w:r w:rsidR="008B721A" w:rsidRPr="00875B0B">
        <w:rPr>
          <w:rFonts w:ascii="Helvetica" w:hAnsi="Helvetica" w:cs="Times New Roman"/>
          <w:color w:val="000000" w:themeColor="text1"/>
          <w:sz w:val="22"/>
          <w:szCs w:val="22"/>
          <w:lang w:val="en-GB"/>
        </w:rPr>
        <w:t>members</w:t>
      </w:r>
      <w:r>
        <w:rPr>
          <w:rFonts w:ascii="Helvetica" w:hAnsi="Helvetica" w:cs="Times New Roman"/>
          <w:color w:val="000000" w:themeColor="text1"/>
          <w:sz w:val="22"/>
          <w:szCs w:val="22"/>
          <w:lang w:val="en-GB"/>
        </w:rPr>
        <w:t xml:space="preserve"> to take part in a rigid event (e.g. shift workers, those with health problems or disabilities, etc.)</w:t>
      </w:r>
      <w:r w:rsidR="008B721A" w:rsidRPr="00875B0B">
        <w:rPr>
          <w:rFonts w:ascii="Helvetica" w:hAnsi="Helvetica" w:cs="Times New Roman"/>
          <w:color w:val="000000" w:themeColor="text1"/>
          <w:sz w:val="22"/>
          <w:szCs w:val="22"/>
          <w:lang w:val="en-GB"/>
        </w:rPr>
        <w:t xml:space="preserve"> </w:t>
      </w:r>
    </w:p>
    <w:p w14:paraId="34DE746E" w14:textId="4533A4DD" w:rsidR="008B721A" w:rsidRPr="00875B0B" w:rsidRDefault="008B721A" w:rsidP="00875B0B">
      <w:pPr>
        <w:pStyle w:val="ListParagraph"/>
        <w:numPr>
          <w:ilvl w:val="0"/>
          <w:numId w:val="22"/>
        </w:numPr>
        <w:textAlignment w:val="baseline"/>
        <w:rPr>
          <w:rFonts w:ascii="Helvetica" w:eastAsia="Times New Roman" w:hAnsi="Helvetica" w:cs="Times New Roman"/>
          <w:bCs/>
          <w:color w:val="000000" w:themeColor="text1"/>
          <w:sz w:val="22"/>
          <w:szCs w:val="22"/>
          <w:lang w:val="en-GB"/>
        </w:rPr>
      </w:pPr>
      <w:r w:rsidRPr="00875B0B">
        <w:rPr>
          <w:rFonts w:ascii="Helvetica" w:hAnsi="Helvetica" w:cs="Times New Roman"/>
          <w:color w:val="000000" w:themeColor="text1"/>
          <w:sz w:val="22"/>
          <w:szCs w:val="22"/>
          <w:lang w:val="en-GB"/>
        </w:rPr>
        <w:t xml:space="preserve">The existing rule was </w:t>
      </w:r>
      <w:r w:rsidR="00875B0B">
        <w:rPr>
          <w:rFonts w:ascii="Helvetica" w:hAnsi="Helvetica" w:cs="Times New Roman"/>
          <w:color w:val="000000" w:themeColor="text1"/>
          <w:sz w:val="22"/>
          <w:szCs w:val="22"/>
          <w:lang w:val="en-GB"/>
        </w:rPr>
        <w:t>extremely difficult to enforce</w:t>
      </w:r>
    </w:p>
    <w:p w14:paraId="659DAC28" w14:textId="77777777" w:rsidR="00875B0B" w:rsidRPr="00875B0B" w:rsidRDefault="00875B0B" w:rsidP="00875B0B">
      <w:pPr>
        <w:pStyle w:val="ListParagraph"/>
        <w:ind w:left="1080"/>
        <w:textAlignment w:val="baseline"/>
        <w:rPr>
          <w:rFonts w:ascii="Helvetica" w:eastAsia="Times New Roman" w:hAnsi="Helvetica" w:cs="Times New Roman"/>
          <w:bCs/>
          <w:color w:val="000000" w:themeColor="text1"/>
          <w:sz w:val="22"/>
          <w:szCs w:val="22"/>
          <w:lang w:val="en-GB"/>
        </w:rPr>
      </w:pPr>
    </w:p>
    <w:p w14:paraId="798FE142" w14:textId="77777777" w:rsidR="008B721A" w:rsidRPr="008B721A" w:rsidRDefault="008B721A" w:rsidP="008B721A">
      <w:pPr>
        <w:ind w:left="426"/>
        <w:textAlignment w:val="baseline"/>
        <w:rPr>
          <w:rFonts w:ascii="Helvetica" w:eastAsia="Times New Roman" w:hAnsi="Helvetica" w:cs="Times New Roman"/>
          <w:bCs/>
          <w:color w:val="000000" w:themeColor="text1"/>
          <w:sz w:val="22"/>
          <w:szCs w:val="22"/>
          <w:lang w:val="en-GB"/>
        </w:rPr>
      </w:pPr>
      <w:r w:rsidRPr="008B721A">
        <w:rPr>
          <w:rFonts w:ascii="Helvetica" w:eastAsia="Times New Roman" w:hAnsi="Helvetica" w:cs="Times New Roman"/>
          <w:bCs/>
          <w:color w:val="000000" w:themeColor="text1"/>
          <w:sz w:val="22"/>
          <w:szCs w:val="22"/>
          <w:u w:val="single"/>
          <w:lang w:val="en-GB"/>
        </w:rPr>
        <w:t>Motion</w:t>
      </w:r>
      <w:r w:rsidRPr="008B721A">
        <w:rPr>
          <w:rFonts w:ascii="Helvetica" w:eastAsia="Times New Roman" w:hAnsi="Helvetica" w:cs="Times New Roman"/>
          <w:bCs/>
          <w:color w:val="000000" w:themeColor="text1"/>
          <w:sz w:val="22"/>
          <w:szCs w:val="22"/>
          <w:lang w:val="en-GB"/>
        </w:rPr>
        <w:t xml:space="preserve"> </w:t>
      </w:r>
      <w:r w:rsidRPr="008B721A">
        <w:rPr>
          <w:rFonts w:ascii="Helvetica" w:eastAsia="Times New Roman" w:hAnsi="Helvetica" w:cs="Times New Roman"/>
          <w:bCs/>
          <w:color w:val="000000" w:themeColor="text1"/>
          <w:sz w:val="22"/>
          <w:szCs w:val="22"/>
          <w:lang w:val="en-GB"/>
        </w:rPr>
        <w:tab/>
      </w:r>
      <w:r w:rsidRPr="008B721A">
        <w:rPr>
          <w:rFonts w:ascii="Helvetica" w:eastAsia="Times New Roman" w:hAnsi="Helvetica" w:cs="Times New Roman"/>
          <w:bCs/>
          <w:color w:val="000000" w:themeColor="text1"/>
          <w:sz w:val="22"/>
          <w:szCs w:val="22"/>
          <w:lang w:val="en-GB"/>
        </w:rPr>
        <w:tab/>
      </w:r>
      <w:r w:rsidRPr="008B721A">
        <w:rPr>
          <w:rFonts w:ascii="Helvetica" w:eastAsia="Times New Roman" w:hAnsi="Helvetica" w:cs="Times New Roman"/>
          <w:bCs/>
          <w:color w:val="000000" w:themeColor="text1"/>
          <w:sz w:val="22"/>
          <w:szCs w:val="22"/>
          <w:lang w:val="en-GB"/>
        </w:rPr>
        <w:tab/>
      </w:r>
      <w:r w:rsidRPr="008B721A">
        <w:rPr>
          <w:rFonts w:ascii="Helvetica" w:eastAsia="Times New Roman" w:hAnsi="Helvetica" w:cs="Times New Roman"/>
          <w:bCs/>
          <w:color w:val="000000" w:themeColor="text1"/>
          <w:sz w:val="22"/>
          <w:szCs w:val="22"/>
          <w:lang w:val="en-GB"/>
        </w:rPr>
        <w:tab/>
      </w:r>
      <w:r w:rsidRPr="008B721A">
        <w:rPr>
          <w:rFonts w:ascii="Helvetica" w:eastAsia="Times New Roman" w:hAnsi="Helvetica" w:cs="Times New Roman"/>
          <w:bCs/>
          <w:color w:val="000000" w:themeColor="text1"/>
          <w:sz w:val="22"/>
          <w:szCs w:val="22"/>
          <w:lang w:val="en-GB"/>
        </w:rPr>
        <w:tab/>
      </w:r>
      <w:r w:rsidRPr="008B721A">
        <w:rPr>
          <w:rFonts w:ascii="Helvetica" w:eastAsia="Times New Roman" w:hAnsi="Helvetica" w:cs="Times New Roman"/>
          <w:bCs/>
          <w:i/>
          <w:color w:val="000000" w:themeColor="text1"/>
          <w:sz w:val="22"/>
          <w:szCs w:val="22"/>
          <w:lang w:val="en-GB"/>
        </w:rPr>
        <w:t>George Murray proposed/Jon Willis seconded</w:t>
      </w:r>
      <w:r w:rsidRPr="008B721A">
        <w:rPr>
          <w:rFonts w:ascii="Helvetica" w:eastAsia="Times New Roman" w:hAnsi="Helvetica" w:cs="Times New Roman"/>
          <w:bCs/>
          <w:color w:val="000000" w:themeColor="text1"/>
          <w:sz w:val="22"/>
          <w:szCs w:val="22"/>
          <w:lang w:val="en-GB"/>
        </w:rPr>
        <w:t xml:space="preserve"> </w:t>
      </w:r>
    </w:p>
    <w:p w14:paraId="09D2DDB3" w14:textId="01062D04" w:rsidR="008B721A" w:rsidRPr="008B721A" w:rsidRDefault="00875B0B" w:rsidP="008B721A">
      <w:pPr>
        <w:spacing w:after="225"/>
        <w:ind w:left="426"/>
        <w:textAlignment w:val="baseline"/>
        <w:rPr>
          <w:rFonts w:ascii="Helvetica" w:hAnsi="Helvetica" w:cs="Times New Roman"/>
          <w:color w:val="000000" w:themeColor="text1"/>
          <w:sz w:val="22"/>
          <w:szCs w:val="22"/>
          <w:lang w:val="en-GB"/>
        </w:rPr>
      </w:pPr>
      <w:r>
        <w:rPr>
          <w:rFonts w:ascii="Helvetica" w:hAnsi="Helvetica" w:cs="Times New Roman"/>
          <w:color w:val="000000" w:themeColor="text1"/>
          <w:sz w:val="22"/>
          <w:szCs w:val="22"/>
          <w:lang w:val="en-GB"/>
        </w:rPr>
        <w:t>Amend the wording of rule 14 as follows:</w:t>
      </w:r>
    </w:p>
    <w:p w14:paraId="12175D24" w14:textId="1D1D1D9F" w:rsidR="008B721A" w:rsidRPr="008B721A" w:rsidRDefault="008B721A" w:rsidP="00875B0B">
      <w:pPr>
        <w:ind w:left="720"/>
        <w:textAlignment w:val="baseline"/>
        <w:rPr>
          <w:rFonts w:ascii="Helvetica" w:hAnsi="Helvetica" w:cs="Times New Roman"/>
          <w:color w:val="000000" w:themeColor="text1"/>
          <w:sz w:val="22"/>
          <w:szCs w:val="22"/>
          <w:lang w:val="en-GB"/>
        </w:rPr>
      </w:pPr>
      <w:r w:rsidRPr="00875B0B">
        <w:rPr>
          <w:rFonts w:ascii="Helvetica" w:hAnsi="Helvetica" w:cs="Times New Roman"/>
          <w:i/>
          <w:color w:val="000000" w:themeColor="text1"/>
          <w:sz w:val="22"/>
          <w:szCs w:val="22"/>
          <w:lang w:val="en-GB"/>
        </w:rPr>
        <w:t>Current wording</w:t>
      </w:r>
    </w:p>
    <w:p w14:paraId="255CEE38" w14:textId="77777777" w:rsidR="008B721A" w:rsidRPr="008B721A" w:rsidRDefault="008B721A" w:rsidP="00875B0B">
      <w:pPr>
        <w:ind w:left="720"/>
        <w:textAlignment w:val="baseline"/>
        <w:rPr>
          <w:rFonts w:ascii="Times New Roman" w:eastAsia="Times New Roman" w:hAnsi="Times New Roman" w:cs="Times New Roman"/>
          <w:color w:val="000000" w:themeColor="text1"/>
          <w:sz w:val="22"/>
          <w:szCs w:val="22"/>
          <w:lang w:val="en-GB"/>
        </w:rPr>
      </w:pPr>
      <w:r w:rsidRPr="008B721A">
        <w:rPr>
          <w:rFonts w:ascii="Times New Roman" w:eastAsia="Times New Roman" w:hAnsi="Times New Roman" w:cs="Times New Roman"/>
          <w:b/>
          <w:bCs/>
          <w:color w:val="000000" w:themeColor="text1"/>
          <w:sz w:val="22"/>
          <w:szCs w:val="22"/>
          <w:lang w:val="en-GB"/>
        </w:rPr>
        <w:t>Work Parties</w:t>
      </w:r>
      <w:r w:rsidRPr="008B721A">
        <w:rPr>
          <w:rFonts w:ascii="Times New Roman" w:eastAsia="Times New Roman" w:hAnsi="Times New Roman" w:cs="Times New Roman"/>
          <w:color w:val="000000" w:themeColor="text1"/>
          <w:sz w:val="22"/>
          <w:szCs w:val="22"/>
          <w:lang w:val="en-GB"/>
        </w:rPr>
        <w:t>: Members are required to join a work party once per annum upon being asked to do so by the Committee.  Work parties will be held on Saturdays and Sundays as decided by the Committee.  Members will take instructions from the committee member in charge of the work party</w:t>
      </w:r>
      <w:r w:rsidRPr="008B721A">
        <w:rPr>
          <w:rFonts w:ascii="inherit" w:eastAsia="Times New Roman" w:hAnsi="inherit" w:cs="Times New Roman"/>
          <w:color w:val="000000" w:themeColor="text1"/>
          <w:lang w:val="en-GB"/>
        </w:rPr>
        <w:t>.</w:t>
      </w:r>
    </w:p>
    <w:p w14:paraId="792BA066" w14:textId="77777777" w:rsidR="008B721A" w:rsidRPr="008B721A" w:rsidRDefault="008B721A" w:rsidP="00875B0B">
      <w:pPr>
        <w:ind w:left="720"/>
        <w:textAlignment w:val="baseline"/>
        <w:rPr>
          <w:rFonts w:ascii="Times New Roman" w:eastAsia="Times New Roman" w:hAnsi="Times New Roman" w:cs="Times New Roman"/>
          <w:color w:val="000000" w:themeColor="text1"/>
          <w:sz w:val="22"/>
          <w:szCs w:val="22"/>
          <w:lang w:val="en-GB"/>
        </w:rPr>
      </w:pPr>
    </w:p>
    <w:p w14:paraId="19B562E4" w14:textId="5E535041" w:rsidR="008B721A" w:rsidRPr="008B721A" w:rsidRDefault="008B721A" w:rsidP="00875B0B">
      <w:pPr>
        <w:ind w:left="720" w:firstLine="1"/>
        <w:textAlignment w:val="baseline"/>
        <w:rPr>
          <w:rFonts w:ascii="Helvetica" w:hAnsi="Helvetica" w:cs="Times New Roman"/>
          <w:color w:val="000000" w:themeColor="text1"/>
          <w:sz w:val="22"/>
          <w:szCs w:val="22"/>
          <w:lang w:val="en-GB"/>
        </w:rPr>
      </w:pPr>
      <w:r w:rsidRPr="00875B0B">
        <w:rPr>
          <w:rFonts w:ascii="Helvetica" w:hAnsi="Helvetica" w:cs="Times New Roman"/>
          <w:i/>
          <w:color w:val="000000" w:themeColor="text1"/>
          <w:sz w:val="22"/>
          <w:szCs w:val="22"/>
          <w:lang w:val="en-GB"/>
        </w:rPr>
        <w:t>Proposed wording</w:t>
      </w:r>
      <w:r w:rsidRPr="00875B0B">
        <w:rPr>
          <w:rFonts w:ascii="Helvetica" w:hAnsi="Helvetica" w:cs="Times New Roman"/>
          <w:color w:val="000000" w:themeColor="text1"/>
          <w:sz w:val="22"/>
          <w:szCs w:val="22"/>
          <w:lang w:val="en-GB"/>
        </w:rPr>
        <w:t xml:space="preserve"> (as per </w:t>
      </w:r>
      <w:r w:rsidR="00875B0B" w:rsidRPr="00875B0B">
        <w:rPr>
          <w:rFonts w:ascii="Helvetica" w:hAnsi="Helvetica" w:cs="Times New Roman"/>
          <w:color w:val="000000" w:themeColor="text1"/>
          <w:sz w:val="22"/>
          <w:szCs w:val="22"/>
          <w:lang w:val="en-GB"/>
        </w:rPr>
        <w:t xml:space="preserve">text in </w:t>
      </w:r>
      <w:r w:rsidRPr="00875B0B">
        <w:rPr>
          <w:rFonts w:ascii="Helvetica" w:hAnsi="Helvetica" w:cs="Times New Roman"/>
          <w:color w:val="000000" w:themeColor="text1"/>
          <w:sz w:val="22"/>
          <w:szCs w:val="22"/>
          <w:lang w:val="en-GB"/>
        </w:rPr>
        <w:t>survey):</w:t>
      </w:r>
    </w:p>
    <w:p w14:paraId="5E9F85CA" w14:textId="77777777" w:rsidR="008B721A" w:rsidRDefault="008B721A" w:rsidP="00875B0B">
      <w:pPr>
        <w:ind w:left="720"/>
        <w:rPr>
          <w:rFonts w:ascii="Arial" w:eastAsia="Times New Roman" w:hAnsi="Arial" w:cs="Arial"/>
          <w:color w:val="000000" w:themeColor="text1"/>
          <w:sz w:val="19"/>
          <w:szCs w:val="19"/>
          <w:shd w:val="clear" w:color="auto" w:fill="FFFFFF"/>
          <w:lang w:val="en-GB"/>
        </w:rPr>
      </w:pPr>
      <w:r w:rsidRPr="008B721A">
        <w:rPr>
          <w:rFonts w:ascii="Times New Roman" w:eastAsia="Times New Roman" w:hAnsi="Times New Roman" w:cs="Times New Roman"/>
          <w:b/>
          <w:bCs/>
          <w:color w:val="000000" w:themeColor="text1"/>
          <w:sz w:val="22"/>
          <w:szCs w:val="22"/>
          <w:lang w:val="en-GB"/>
        </w:rPr>
        <w:t>Work Parties</w:t>
      </w:r>
      <w:r w:rsidRPr="008B721A">
        <w:rPr>
          <w:rFonts w:ascii="Times New Roman" w:eastAsia="Times New Roman" w:hAnsi="Times New Roman" w:cs="Times New Roman"/>
          <w:color w:val="000000" w:themeColor="text1"/>
          <w:sz w:val="22"/>
          <w:szCs w:val="22"/>
          <w:lang w:val="en-GB"/>
        </w:rPr>
        <w:t>: Members are invited to join one of the work parties held each autumn and spring to help maintain the common areas of the allotment site. Members will take instructions from the committee member in charge of the work party</w:t>
      </w:r>
      <w:r w:rsidRPr="008B721A">
        <w:rPr>
          <w:rFonts w:ascii="Arial" w:eastAsia="Times New Roman" w:hAnsi="Arial" w:cs="Arial"/>
          <w:color w:val="000000" w:themeColor="text1"/>
          <w:sz w:val="19"/>
          <w:szCs w:val="19"/>
          <w:shd w:val="clear" w:color="auto" w:fill="FFFFFF"/>
          <w:lang w:val="en-GB"/>
        </w:rPr>
        <w:t>.</w:t>
      </w:r>
    </w:p>
    <w:p w14:paraId="632E5BAB" w14:textId="77777777" w:rsidR="008B721A" w:rsidRDefault="008B721A" w:rsidP="008B721A">
      <w:pPr>
        <w:ind w:left="425"/>
        <w:rPr>
          <w:rFonts w:ascii="Arial" w:eastAsia="Times New Roman" w:hAnsi="Arial" w:cs="Arial"/>
          <w:color w:val="000000" w:themeColor="text1"/>
          <w:sz w:val="19"/>
          <w:szCs w:val="19"/>
          <w:shd w:val="clear" w:color="auto" w:fill="FFFFFF"/>
          <w:lang w:val="en-GB"/>
        </w:rPr>
      </w:pPr>
    </w:p>
    <w:p w14:paraId="58880C75" w14:textId="77777777" w:rsidR="008B721A" w:rsidRPr="008B721A" w:rsidRDefault="008B721A" w:rsidP="008B721A">
      <w:pPr>
        <w:ind w:left="425"/>
        <w:textAlignment w:val="baseline"/>
        <w:rPr>
          <w:rFonts w:ascii="Helvetica" w:eastAsia="Times New Roman" w:hAnsi="Helvetica" w:cs="Times New Roman"/>
          <w:bCs/>
          <w:color w:val="000000" w:themeColor="text1"/>
          <w:sz w:val="22"/>
          <w:szCs w:val="22"/>
          <w:lang w:val="en-GB"/>
        </w:rPr>
      </w:pPr>
      <w:r w:rsidRPr="008B721A">
        <w:rPr>
          <w:rFonts w:ascii="Helvetica" w:eastAsia="Times New Roman" w:hAnsi="Helvetica" w:cs="Times New Roman"/>
          <w:bCs/>
          <w:color w:val="000000" w:themeColor="text1"/>
          <w:sz w:val="22"/>
          <w:szCs w:val="22"/>
          <w:u w:val="single"/>
          <w:lang w:val="en-GB"/>
        </w:rPr>
        <w:t>Result</w:t>
      </w:r>
    </w:p>
    <w:p w14:paraId="28DC82BB" w14:textId="3D3AAF2C" w:rsidR="008B721A" w:rsidRPr="00875B0B" w:rsidRDefault="008B721A" w:rsidP="00875B0B">
      <w:pPr>
        <w:ind w:left="425"/>
        <w:textAlignment w:val="baseline"/>
        <w:rPr>
          <w:rFonts w:ascii="Helvetica" w:eastAsia="Times New Roman" w:hAnsi="Helvetica" w:cs="Times New Roman"/>
          <w:bCs/>
          <w:color w:val="000000" w:themeColor="text1"/>
          <w:sz w:val="22"/>
          <w:szCs w:val="22"/>
          <w:lang w:val="en-GB"/>
        </w:rPr>
      </w:pPr>
      <w:r w:rsidRPr="008B721A">
        <w:rPr>
          <w:rFonts w:ascii="Helvetica" w:eastAsia="Times New Roman" w:hAnsi="Helvetica" w:cs="Times New Roman"/>
          <w:bCs/>
          <w:color w:val="000000" w:themeColor="text1"/>
          <w:sz w:val="22"/>
          <w:szCs w:val="22"/>
          <w:lang w:val="en-GB"/>
        </w:rPr>
        <w:t>Carried at vote</w:t>
      </w:r>
      <w:r>
        <w:rPr>
          <w:rFonts w:ascii="Helvetica" w:eastAsia="Times New Roman" w:hAnsi="Helvetica" w:cs="Times New Roman"/>
          <w:bCs/>
          <w:color w:val="000000" w:themeColor="text1"/>
          <w:sz w:val="22"/>
          <w:szCs w:val="22"/>
          <w:lang w:val="en-GB"/>
        </w:rPr>
        <w:t>.</w:t>
      </w:r>
    </w:p>
    <w:p w14:paraId="628C2118" w14:textId="77777777" w:rsidR="008B721A" w:rsidRPr="008B721A" w:rsidRDefault="008B721A" w:rsidP="001D2E6A">
      <w:pPr>
        <w:textAlignment w:val="baseline"/>
        <w:rPr>
          <w:rFonts w:ascii="Helvetica" w:hAnsi="Helvetica" w:cs="Times New Roman"/>
          <w:color w:val="000000" w:themeColor="text1"/>
          <w:sz w:val="22"/>
          <w:szCs w:val="22"/>
          <w:lang w:val="en-GB"/>
        </w:rPr>
      </w:pPr>
    </w:p>
    <w:p w14:paraId="0C859922" w14:textId="7C7866AE" w:rsidR="0086770B" w:rsidRPr="008B721A" w:rsidRDefault="005B5748" w:rsidP="00B671EF">
      <w:pPr>
        <w:pStyle w:val="ListParagraph"/>
        <w:numPr>
          <w:ilvl w:val="0"/>
          <w:numId w:val="4"/>
        </w:numPr>
        <w:tabs>
          <w:tab w:val="clear" w:pos="720"/>
          <w:tab w:val="num" w:pos="426"/>
        </w:tabs>
        <w:spacing w:line="360" w:lineRule="atLeast"/>
        <w:ind w:left="0" w:firstLine="0"/>
        <w:textAlignment w:val="baseline"/>
        <w:rPr>
          <w:rFonts w:ascii="inherit" w:hAnsi="inherit" w:cs="Times New Roman" w:hint="eastAsia"/>
          <w:b/>
          <w:bCs/>
          <w:color w:val="000000" w:themeColor="text1"/>
          <w:bdr w:val="none" w:sz="0" w:space="0" w:color="auto" w:frame="1"/>
          <w:lang w:val="en-GB"/>
        </w:rPr>
      </w:pPr>
      <w:r>
        <w:rPr>
          <w:rFonts w:ascii="inherit" w:hAnsi="inherit" w:cs="Times New Roman"/>
          <w:b/>
          <w:bCs/>
          <w:color w:val="000000" w:themeColor="text1"/>
          <w:bdr w:val="none" w:sz="0" w:space="0" w:color="auto" w:frame="1"/>
          <w:lang w:val="en-GB"/>
        </w:rPr>
        <w:t>AOB</w:t>
      </w:r>
    </w:p>
    <w:p w14:paraId="0F846353" w14:textId="450B6ACE" w:rsidR="00875B0B" w:rsidRDefault="00875B0B" w:rsidP="005F4027">
      <w:pPr>
        <w:spacing w:after="120" w:line="360" w:lineRule="atLeast"/>
        <w:ind w:firstLine="426"/>
        <w:textAlignment w:val="baseline"/>
        <w:rPr>
          <w:rFonts w:ascii="Helvetica" w:hAnsi="Helvetica" w:cs="Times New Roman"/>
          <w:color w:val="000000" w:themeColor="text1"/>
          <w:sz w:val="22"/>
          <w:szCs w:val="22"/>
          <w:lang w:val="en-GB"/>
        </w:rPr>
      </w:pPr>
      <w:r>
        <w:rPr>
          <w:rFonts w:ascii="Helvetica" w:hAnsi="Helvetica" w:cs="Times New Roman"/>
          <w:color w:val="000000" w:themeColor="text1"/>
          <w:sz w:val="22"/>
          <w:szCs w:val="22"/>
          <w:lang w:val="en-GB"/>
        </w:rPr>
        <w:t>Oxford Federation M</w:t>
      </w:r>
      <w:r w:rsidRPr="00875B0B">
        <w:rPr>
          <w:rFonts w:ascii="Helvetica" w:hAnsi="Helvetica" w:cs="Times New Roman"/>
          <w:color w:val="000000" w:themeColor="text1"/>
          <w:sz w:val="22"/>
          <w:szCs w:val="22"/>
          <w:lang w:val="en-GB"/>
        </w:rPr>
        <w:t>eeting</w:t>
      </w:r>
      <w:r w:rsidR="005B5748">
        <w:rPr>
          <w:rFonts w:ascii="Helvetica" w:hAnsi="Helvetica" w:cs="Times New Roman"/>
          <w:color w:val="000000" w:themeColor="text1"/>
          <w:sz w:val="22"/>
          <w:szCs w:val="22"/>
          <w:lang w:val="en-GB"/>
        </w:rPr>
        <w:t xml:space="preserve"> </w:t>
      </w:r>
      <w:r w:rsidR="005B5748">
        <w:rPr>
          <w:rFonts w:ascii="Helvetica" w:hAnsi="Helvetica" w:cs="Times New Roman"/>
          <w:color w:val="000000" w:themeColor="text1"/>
          <w:sz w:val="22"/>
          <w:szCs w:val="22"/>
          <w:lang w:val="en-GB"/>
        </w:rPr>
        <w:tab/>
      </w:r>
      <w:r w:rsidR="005B5748" w:rsidRPr="008B721A">
        <w:rPr>
          <w:rFonts w:ascii="Helvetica" w:eastAsia="Times New Roman" w:hAnsi="Helvetica" w:cs="Times New Roman"/>
          <w:color w:val="000000" w:themeColor="text1"/>
          <w:sz w:val="22"/>
          <w:szCs w:val="22"/>
          <w:lang w:val="en-GB"/>
        </w:rPr>
        <w:t>–</w:t>
      </w:r>
      <w:r w:rsidR="005B5748">
        <w:rPr>
          <w:rFonts w:ascii="Helvetica" w:eastAsia="Times New Roman" w:hAnsi="Helvetica" w:cs="Times New Roman"/>
          <w:color w:val="000000" w:themeColor="text1"/>
          <w:sz w:val="22"/>
          <w:szCs w:val="22"/>
          <w:lang w:val="en-GB"/>
        </w:rPr>
        <w:t xml:space="preserve"> </w:t>
      </w:r>
      <w:r w:rsidR="005B5748">
        <w:rPr>
          <w:rFonts w:ascii="Helvetica" w:hAnsi="Helvetica" w:cs="Times New Roman"/>
          <w:color w:val="000000" w:themeColor="text1"/>
          <w:sz w:val="22"/>
          <w:szCs w:val="22"/>
          <w:lang w:val="en-GB"/>
        </w:rPr>
        <w:t>4</w:t>
      </w:r>
      <w:r w:rsidR="005B5748" w:rsidRPr="005B5748">
        <w:rPr>
          <w:rFonts w:ascii="Helvetica" w:hAnsi="Helvetica" w:cs="Times New Roman"/>
          <w:color w:val="000000" w:themeColor="text1"/>
          <w:sz w:val="22"/>
          <w:szCs w:val="22"/>
          <w:vertAlign w:val="superscript"/>
          <w:lang w:val="en-GB"/>
        </w:rPr>
        <w:t>th</w:t>
      </w:r>
      <w:r w:rsidR="005B5748">
        <w:rPr>
          <w:rFonts w:ascii="Helvetica" w:hAnsi="Helvetica" w:cs="Times New Roman"/>
          <w:color w:val="000000" w:themeColor="text1"/>
          <w:sz w:val="22"/>
          <w:szCs w:val="22"/>
          <w:lang w:val="en-GB"/>
        </w:rPr>
        <w:t xml:space="preserve"> October 2016</w:t>
      </w:r>
    </w:p>
    <w:p w14:paraId="1F7A523A" w14:textId="153CF047" w:rsidR="005F4027" w:rsidRPr="005F4027" w:rsidRDefault="000B128F" w:rsidP="005F4027">
      <w:pPr>
        <w:tabs>
          <w:tab w:val="left" w:pos="2410"/>
        </w:tabs>
        <w:spacing w:after="120" w:line="0" w:lineRule="atLeast"/>
        <w:ind w:left="3827" w:hanging="3402"/>
        <w:textAlignment w:val="baseline"/>
        <w:rPr>
          <w:rFonts w:ascii="Helvetica" w:eastAsia="Times New Roman" w:hAnsi="Helvetica" w:cs="Times New Roman"/>
          <w:color w:val="000000" w:themeColor="text1"/>
          <w:sz w:val="22"/>
          <w:szCs w:val="22"/>
          <w:lang w:val="en-GB"/>
        </w:rPr>
      </w:pPr>
      <w:r>
        <w:rPr>
          <w:rFonts w:ascii="Helvetica" w:hAnsi="Helvetica" w:cs="Times New Roman"/>
          <w:color w:val="000000" w:themeColor="text1"/>
          <w:sz w:val="22"/>
          <w:szCs w:val="22"/>
          <w:lang w:val="en-GB"/>
        </w:rPr>
        <w:t>Anti-social behaviour</w:t>
      </w:r>
      <w:bookmarkStart w:id="0" w:name="_GoBack"/>
      <w:bookmarkEnd w:id="0"/>
      <w:r w:rsidR="005B5748">
        <w:rPr>
          <w:rFonts w:ascii="Helvetica" w:hAnsi="Helvetica" w:cs="Times New Roman"/>
          <w:color w:val="000000" w:themeColor="text1"/>
          <w:sz w:val="22"/>
          <w:szCs w:val="22"/>
          <w:lang w:val="en-GB"/>
        </w:rPr>
        <w:t xml:space="preserve"> in EWAA car parks </w:t>
      </w:r>
      <w:r w:rsidR="005B5748">
        <w:rPr>
          <w:rFonts w:ascii="Helvetica" w:eastAsia="Times New Roman" w:hAnsi="Helvetica" w:cs="Times New Roman"/>
          <w:color w:val="000000" w:themeColor="text1"/>
          <w:sz w:val="22"/>
          <w:szCs w:val="22"/>
          <w:lang w:val="en-GB"/>
        </w:rPr>
        <w:t xml:space="preserve">  </w:t>
      </w:r>
      <w:r w:rsidR="005B5748" w:rsidRPr="008B721A">
        <w:rPr>
          <w:rFonts w:ascii="Helvetica" w:eastAsia="Times New Roman" w:hAnsi="Helvetica" w:cs="Times New Roman"/>
          <w:color w:val="000000" w:themeColor="text1"/>
          <w:sz w:val="22"/>
          <w:szCs w:val="22"/>
          <w:lang w:val="en-GB"/>
        </w:rPr>
        <w:t>–</w:t>
      </w:r>
      <w:r w:rsidR="005B5748">
        <w:rPr>
          <w:rFonts w:ascii="Helvetica" w:eastAsia="Times New Roman" w:hAnsi="Helvetica" w:cs="Times New Roman"/>
          <w:color w:val="000000" w:themeColor="text1"/>
          <w:sz w:val="22"/>
          <w:szCs w:val="22"/>
          <w:lang w:val="en-GB"/>
        </w:rPr>
        <w:t xml:space="preserve"> Clare Ferguson and Chris Parker discussing with local City Councillors</w:t>
      </w:r>
    </w:p>
    <w:p w14:paraId="2AEC8D48" w14:textId="4EC08ADA" w:rsidR="005B5748" w:rsidRDefault="005F4027" w:rsidP="005F4027">
      <w:pPr>
        <w:spacing w:after="120" w:line="0" w:lineRule="atLeast"/>
        <w:ind w:left="425"/>
        <w:textAlignment w:val="baseline"/>
        <w:rPr>
          <w:rFonts w:ascii="Helvetica" w:eastAsia="Times New Roman" w:hAnsi="Helvetica" w:cs="Times New Roman"/>
          <w:color w:val="000000" w:themeColor="text1"/>
          <w:sz w:val="22"/>
          <w:szCs w:val="22"/>
          <w:lang w:val="en-GB"/>
        </w:rPr>
      </w:pPr>
      <w:r>
        <w:rPr>
          <w:rFonts w:ascii="Helvetica" w:hAnsi="Helvetica" w:cs="Times New Roman"/>
          <w:color w:val="000000" w:themeColor="text1"/>
          <w:sz w:val="22"/>
          <w:szCs w:val="22"/>
          <w:lang w:val="en-GB"/>
        </w:rPr>
        <w:t xml:space="preserve">Special vote of thanks </w:t>
      </w:r>
      <w:r>
        <w:rPr>
          <w:rFonts w:ascii="Helvetica" w:eastAsia="Times New Roman" w:hAnsi="Helvetica" w:cs="Times New Roman"/>
          <w:color w:val="000000" w:themeColor="text1"/>
          <w:sz w:val="22"/>
          <w:szCs w:val="22"/>
          <w:lang w:val="en-GB"/>
        </w:rPr>
        <w:t xml:space="preserve">to </w:t>
      </w:r>
      <w:r w:rsidR="00F92F83">
        <w:rPr>
          <w:rFonts w:ascii="Helvetica" w:eastAsia="Times New Roman" w:hAnsi="Helvetica" w:cs="Times New Roman"/>
          <w:color w:val="000000" w:themeColor="text1"/>
          <w:sz w:val="22"/>
          <w:szCs w:val="22"/>
          <w:lang w:val="en-GB"/>
        </w:rPr>
        <w:t>the mowing team, and to those</w:t>
      </w:r>
      <w:r>
        <w:rPr>
          <w:rFonts w:ascii="Helvetica" w:eastAsia="Times New Roman" w:hAnsi="Helvetica" w:cs="Times New Roman"/>
          <w:color w:val="000000" w:themeColor="text1"/>
          <w:sz w:val="22"/>
          <w:szCs w:val="22"/>
          <w:lang w:val="en-GB"/>
        </w:rPr>
        <w:t xml:space="preserve"> members </w:t>
      </w:r>
      <w:r w:rsidR="00F92F83">
        <w:rPr>
          <w:rFonts w:ascii="Helvetica" w:eastAsia="Times New Roman" w:hAnsi="Helvetica" w:cs="Times New Roman"/>
          <w:color w:val="000000" w:themeColor="text1"/>
          <w:sz w:val="22"/>
          <w:szCs w:val="22"/>
          <w:lang w:val="en-GB"/>
        </w:rPr>
        <w:t>who</w:t>
      </w:r>
      <w:r>
        <w:rPr>
          <w:rFonts w:ascii="Helvetica" w:eastAsia="Times New Roman" w:hAnsi="Helvetica" w:cs="Times New Roman"/>
          <w:color w:val="000000" w:themeColor="text1"/>
          <w:sz w:val="22"/>
          <w:szCs w:val="22"/>
          <w:lang w:val="en-GB"/>
        </w:rPr>
        <w:t xml:space="preserve"> frequently volunteer </w:t>
      </w:r>
      <w:r w:rsidR="00F92F83">
        <w:rPr>
          <w:rFonts w:ascii="Helvetica" w:eastAsia="Times New Roman" w:hAnsi="Helvetica" w:cs="Times New Roman"/>
          <w:color w:val="000000" w:themeColor="text1"/>
          <w:sz w:val="22"/>
          <w:szCs w:val="22"/>
          <w:lang w:val="en-GB"/>
        </w:rPr>
        <w:t>to sort things out</w:t>
      </w:r>
      <w:r>
        <w:rPr>
          <w:rFonts w:ascii="Helvetica" w:eastAsia="Times New Roman" w:hAnsi="Helvetica" w:cs="Times New Roman"/>
          <w:color w:val="000000" w:themeColor="text1"/>
          <w:sz w:val="22"/>
          <w:szCs w:val="22"/>
          <w:lang w:val="en-GB"/>
        </w:rPr>
        <w:t xml:space="preserve"> around the site </w:t>
      </w:r>
      <w:r w:rsidRPr="008B721A">
        <w:rPr>
          <w:rFonts w:ascii="Helvetica" w:eastAsia="Times New Roman" w:hAnsi="Helvetica" w:cs="Times New Roman"/>
          <w:color w:val="000000" w:themeColor="text1"/>
          <w:sz w:val="22"/>
          <w:szCs w:val="22"/>
          <w:lang w:val="en-GB"/>
        </w:rPr>
        <w:t>–</w:t>
      </w:r>
      <w:r>
        <w:rPr>
          <w:rFonts w:ascii="Helvetica" w:eastAsia="Times New Roman" w:hAnsi="Helvetica" w:cs="Times New Roman"/>
          <w:color w:val="000000" w:themeColor="text1"/>
          <w:sz w:val="22"/>
          <w:szCs w:val="22"/>
          <w:lang w:val="en-GB"/>
        </w:rPr>
        <w:t xml:space="preserve"> especially</w:t>
      </w:r>
      <w:r w:rsidR="00F92F83">
        <w:rPr>
          <w:rFonts w:ascii="Helvetica" w:eastAsia="Times New Roman" w:hAnsi="Helvetica" w:cs="Times New Roman"/>
          <w:color w:val="000000" w:themeColor="text1"/>
          <w:sz w:val="22"/>
          <w:szCs w:val="22"/>
          <w:lang w:val="en-GB"/>
        </w:rPr>
        <w:t xml:space="preserve"> Jon, John, Tony, Peter, Stewart</w:t>
      </w:r>
    </w:p>
    <w:p w14:paraId="0523EC54" w14:textId="77777777" w:rsidR="005F4027" w:rsidRPr="005B5748" w:rsidRDefault="005F4027" w:rsidP="005F4027">
      <w:pPr>
        <w:spacing w:line="0" w:lineRule="atLeast"/>
        <w:ind w:left="425"/>
        <w:textAlignment w:val="baseline"/>
        <w:rPr>
          <w:rFonts w:ascii="Helvetica" w:hAnsi="Helvetica" w:cs="Times New Roman"/>
          <w:color w:val="000000" w:themeColor="text1"/>
          <w:sz w:val="22"/>
          <w:szCs w:val="22"/>
          <w:lang w:val="en-GB"/>
        </w:rPr>
      </w:pPr>
    </w:p>
    <w:p w14:paraId="0F60D04A" w14:textId="724A8DB3" w:rsidR="0086770B" w:rsidRPr="000B128F" w:rsidRDefault="0086770B" w:rsidP="00DA28C1">
      <w:pPr>
        <w:spacing w:line="360" w:lineRule="atLeast"/>
        <w:textAlignment w:val="baseline"/>
        <w:rPr>
          <w:rFonts w:ascii="Helvetica" w:hAnsi="Helvetica" w:cs="Times New Roman"/>
          <w:b/>
          <w:color w:val="000000" w:themeColor="text1"/>
          <w:sz w:val="22"/>
          <w:szCs w:val="22"/>
          <w:lang w:val="en-GB"/>
        </w:rPr>
      </w:pPr>
      <w:r w:rsidRPr="008B721A">
        <w:rPr>
          <w:rFonts w:ascii="inherit" w:hAnsi="inherit" w:cs="Times New Roman"/>
          <w:b/>
          <w:bCs/>
          <w:color w:val="000000" w:themeColor="text1"/>
          <w:bdr w:val="none" w:sz="0" w:space="0" w:color="auto" w:frame="1"/>
          <w:lang w:val="en-GB"/>
        </w:rPr>
        <w:t>Date of next AGM</w:t>
      </w:r>
      <w:r w:rsidRPr="008B721A">
        <w:rPr>
          <w:rFonts w:ascii="Helvetica" w:hAnsi="Helvetica" w:cs="Times New Roman"/>
          <w:color w:val="000000" w:themeColor="text1"/>
          <w:lang w:val="en-GB"/>
        </w:rPr>
        <w:t>:</w:t>
      </w:r>
      <w:r w:rsidR="00B671EF" w:rsidRPr="008B721A">
        <w:rPr>
          <w:rFonts w:ascii="Helvetica" w:hAnsi="Helvetica" w:cs="Times New Roman"/>
          <w:color w:val="000000" w:themeColor="text1"/>
          <w:lang w:val="en-GB"/>
        </w:rPr>
        <w:t xml:space="preserve"> </w:t>
      </w:r>
      <w:r w:rsidR="00B671EF" w:rsidRPr="008B721A">
        <w:rPr>
          <w:rFonts w:ascii="Helvetica" w:hAnsi="Helvetica" w:cs="Times New Roman"/>
          <w:color w:val="000000" w:themeColor="text1"/>
          <w:lang w:val="en-GB"/>
        </w:rPr>
        <w:tab/>
      </w:r>
      <w:r w:rsidRPr="008B721A">
        <w:rPr>
          <w:rFonts w:ascii="Helvetica" w:hAnsi="Helvetica" w:cs="Times New Roman"/>
          <w:color w:val="000000" w:themeColor="text1"/>
          <w:sz w:val="22"/>
          <w:szCs w:val="22"/>
          <w:lang w:val="en-GB"/>
        </w:rPr>
        <w:t>Thursday 2</w:t>
      </w:r>
      <w:r w:rsidR="004F343E" w:rsidRPr="008B721A">
        <w:rPr>
          <w:rFonts w:ascii="Helvetica" w:hAnsi="Helvetica" w:cs="Times New Roman"/>
          <w:color w:val="000000" w:themeColor="text1"/>
          <w:sz w:val="22"/>
          <w:szCs w:val="22"/>
          <w:lang w:val="en-GB"/>
        </w:rPr>
        <w:t>8</w:t>
      </w:r>
      <w:r w:rsidR="004F343E" w:rsidRPr="008B721A">
        <w:rPr>
          <w:rFonts w:ascii="inherit" w:hAnsi="inherit" w:cs="Times New Roman"/>
          <w:color w:val="000000" w:themeColor="text1"/>
          <w:sz w:val="22"/>
          <w:szCs w:val="22"/>
          <w:bdr w:val="none" w:sz="0" w:space="0" w:color="auto" w:frame="1"/>
          <w:vertAlign w:val="superscript"/>
          <w:lang w:val="en-GB"/>
        </w:rPr>
        <w:t>th</w:t>
      </w:r>
      <w:r w:rsidRPr="008B721A">
        <w:rPr>
          <w:rFonts w:ascii="inherit" w:hAnsi="inherit" w:cs="Times New Roman"/>
          <w:color w:val="000000" w:themeColor="text1"/>
          <w:sz w:val="22"/>
          <w:szCs w:val="22"/>
          <w:bdr w:val="none" w:sz="0" w:space="0" w:color="auto" w:frame="1"/>
          <w:vertAlign w:val="superscript"/>
          <w:lang w:val="en-GB"/>
        </w:rPr>
        <w:t> </w:t>
      </w:r>
      <w:r w:rsidRPr="008B721A">
        <w:rPr>
          <w:rFonts w:ascii="Helvetica" w:hAnsi="Helvetica" w:cs="Times New Roman"/>
          <w:color w:val="000000" w:themeColor="text1"/>
          <w:sz w:val="22"/>
          <w:szCs w:val="22"/>
          <w:lang w:val="en-GB"/>
        </w:rPr>
        <w:t>September 201</w:t>
      </w:r>
      <w:r w:rsidR="004F343E" w:rsidRPr="008B721A">
        <w:rPr>
          <w:rFonts w:ascii="Helvetica" w:hAnsi="Helvetica" w:cs="Times New Roman"/>
          <w:color w:val="000000" w:themeColor="text1"/>
          <w:sz w:val="22"/>
          <w:szCs w:val="22"/>
          <w:lang w:val="en-GB"/>
        </w:rPr>
        <w:t>7</w:t>
      </w:r>
      <w:r w:rsidR="000B128F">
        <w:rPr>
          <w:rFonts w:ascii="Helvetica" w:hAnsi="Helvetica" w:cs="Times New Roman"/>
          <w:color w:val="000000" w:themeColor="text1"/>
          <w:sz w:val="22"/>
          <w:szCs w:val="22"/>
          <w:lang w:val="en-GB"/>
        </w:rPr>
        <w:t xml:space="preserve"> [</w:t>
      </w:r>
      <w:r w:rsidR="000B128F">
        <w:rPr>
          <w:rFonts w:ascii="Helvetica" w:hAnsi="Helvetica" w:cs="Times New Roman"/>
          <w:b/>
          <w:color w:val="000000" w:themeColor="text1"/>
          <w:sz w:val="22"/>
          <w:szCs w:val="22"/>
          <w:lang w:val="en-GB"/>
        </w:rPr>
        <w:t>changed at EGM, 14/09/17]</w:t>
      </w:r>
    </w:p>
    <w:p w14:paraId="10236F0B" w14:textId="77777777" w:rsidR="002C1E00" w:rsidRPr="008B721A" w:rsidRDefault="002C1E00" w:rsidP="00DA28C1">
      <w:pPr>
        <w:rPr>
          <w:color w:val="000000" w:themeColor="text1"/>
        </w:rPr>
      </w:pPr>
    </w:p>
    <w:sectPr w:rsidR="002C1E00" w:rsidRPr="008B721A" w:rsidSect="005B5748">
      <w:pgSz w:w="12240" w:h="15840"/>
      <w:pgMar w:top="851" w:right="1467" w:bottom="851"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0E62"/>
    <w:multiLevelType w:val="multilevel"/>
    <w:tmpl w:val="FF32E7DA"/>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5AA721F"/>
    <w:multiLevelType w:val="multilevel"/>
    <w:tmpl w:val="DD4085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6063E25"/>
    <w:multiLevelType w:val="multilevel"/>
    <w:tmpl w:val="895C1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639"/>
    <w:multiLevelType w:val="multilevel"/>
    <w:tmpl w:val="7540B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1354"/>
    <w:multiLevelType w:val="multilevel"/>
    <w:tmpl w:val="4CCCB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0FAA"/>
    <w:multiLevelType w:val="multilevel"/>
    <w:tmpl w:val="1A9E8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06605"/>
    <w:multiLevelType w:val="multilevel"/>
    <w:tmpl w:val="39DCF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1F45"/>
    <w:multiLevelType w:val="multilevel"/>
    <w:tmpl w:val="91A87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C393F"/>
    <w:multiLevelType w:val="multilevel"/>
    <w:tmpl w:val="B26C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E65E7"/>
    <w:multiLevelType w:val="multilevel"/>
    <w:tmpl w:val="0CDC9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F93A2B"/>
    <w:multiLevelType w:val="multilevel"/>
    <w:tmpl w:val="87BE0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52B7C"/>
    <w:multiLevelType w:val="multilevel"/>
    <w:tmpl w:val="021C4D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C1B94"/>
    <w:multiLevelType w:val="multilevel"/>
    <w:tmpl w:val="0CDC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71863"/>
    <w:multiLevelType w:val="hybridMultilevel"/>
    <w:tmpl w:val="7CA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870D9"/>
    <w:multiLevelType w:val="hybridMultilevel"/>
    <w:tmpl w:val="D038A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A1E04"/>
    <w:multiLevelType w:val="multilevel"/>
    <w:tmpl w:val="6B16C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A349D"/>
    <w:multiLevelType w:val="hybridMultilevel"/>
    <w:tmpl w:val="53A8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38072B"/>
    <w:multiLevelType w:val="hybridMultilevel"/>
    <w:tmpl w:val="6F7C7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FA2EC5"/>
    <w:multiLevelType w:val="hybridMultilevel"/>
    <w:tmpl w:val="CE5E8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BD3FD7"/>
    <w:multiLevelType w:val="hybridMultilevel"/>
    <w:tmpl w:val="B2E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23E1B"/>
    <w:multiLevelType w:val="multilevel"/>
    <w:tmpl w:val="8B92C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1"/>
  </w:num>
  <w:num w:numId="5">
    <w:abstractNumId w:val="22"/>
  </w:num>
  <w:num w:numId="6">
    <w:abstractNumId w:val="2"/>
  </w:num>
  <w:num w:numId="7">
    <w:abstractNumId w:val="6"/>
  </w:num>
  <w:num w:numId="8">
    <w:abstractNumId w:val="9"/>
  </w:num>
  <w:num w:numId="9">
    <w:abstractNumId w:val="8"/>
  </w:num>
  <w:num w:numId="10">
    <w:abstractNumId w:val="5"/>
  </w:num>
  <w:num w:numId="11">
    <w:abstractNumId w:val="12"/>
  </w:num>
  <w:num w:numId="12">
    <w:abstractNumId w:val="4"/>
  </w:num>
  <w:num w:numId="13">
    <w:abstractNumId w:val="7"/>
  </w:num>
  <w:num w:numId="14">
    <w:abstractNumId w:val="10"/>
  </w:num>
  <w:num w:numId="15">
    <w:abstractNumId w:val="13"/>
  </w:num>
  <w:num w:numId="16">
    <w:abstractNumId w:val="17"/>
  </w:num>
  <w:num w:numId="17">
    <w:abstractNumId w:val="19"/>
  </w:num>
  <w:num w:numId="18">
    <w:abstractNumId w:val="16"/>
  </w:num>
  <w:num w:numId="19">
    <w:abstractNumId w:val="15"/>
  </w:num>
  <w:num w:numId="20">
    <w:abstractNumId w:val="21"/>
  </w:num>
  <w:num w:numId="21">
    <w:abstractNumId w:val="1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E4"/>
    <w:rsid w:val="000B128F"/>
    <w:rsid w:val="000C3AA6"/>
    <w:rsid w:val="000F2BE4"/>
    <w:rsid w:val="000F3552"/>
    <w:rsid w:val="001962E7"/>
    <w:rsid w:val="001D2E6A"/>
    <w:rsid w:val="00272AB9"/>
    <w:rsid w:val="00282272"/>
    <w:rsid w:val="002C1E00"/>
    <w:rsid w:val="002C6957"/>
    <w:rsid w:val="002D37AE"/>
    <w:rsid w:val="0032399A"/>
    <w:rsid w:val="003724FE"/>
    <w:rsid w:val="003A6CDB"/>
    <w:rsid w:val="0040016F"/>
    <w:rsid w:val="00497EDE"/>
    <w:rsid w:val="004F343E"/>
    <w:rsid w:val="005B5748"/>
    <w:rsid w:val="005F4027"/>
    <w:rsid w:val="006B291D"/>
    <w:rsid w:val="006D0C47"/>
    <w:rsid w:val="0086770B"/>
    <w:rsid w:val="00875B0B"/>
    <w:rsid w:val="00883D76"/>
    <w:rsid w:val="008B721A"/>
    <w:rsid w:val="00995035"/>
    <w:rsid w:val="009E2C56"/>
    <w:rsid w:val="00A40181"/>
    <w:rsid w:val="00A71C11"/>
    <w:rsid w:val="00AA2183"/>
    <w:rsid w:val="00B21470"/>
    <w:rsid w:val="00B52951"/>
    <w:rsid w:val="00B671EF"/>
    <w:rsid w:val="00BA2DC0"/>
    <w:rsid w:val="00D32B76"/>
    <w:rsid w:val="00DA28C1"/>
    <w:rsid w:val="00E66B62"/>
    <w:rsid w:val="00E851F8"/>
    <w:rsid w:val="00F9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94EF"/>
  <w14:defaultImageDpi w14:val="300"/>
  <w15:docId w15:val="{C8E8EA93-57F5-4D65-848A-9F992DC8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0B"/>
    <w:rPr>
      <w:rFonts w:ascii="Lucida Grande" w:hAnsi="Lucida Grande" w:cs="Lucida Grande"/>
      <w:sz w:val="18"/>
      <w:szCs w:val="18"/>
    </w:rPr>
  </w:style>
  <w:style w:type="paragraph" w:styleId="NormalWeb">
    <w:name w:val="Normal (Web)"/>
    <w:basedOn w:val="Normal"/>
    <w:uiPriority w:val="99"/>
    <w:semiHidden/>
    <w:unhideWhenUsed/>
    <w:rsid w:val="0086770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6770B"/>
    <w:rPr>
      <w:b/>
      <w:bCs/>
    </w:rPr>
  </w:style>
  <w:style w:type="character" w:styleId="Emphasis">
    <w:name w:val="Emphasis"/>
    <w:basedOn w:val="DefaultParagraphFont"/>
    <w:uiPriority w:val="20"/>
    <w:qFormat/>
    <w:rsid w:val="0086770B"/>
    <w:rPr>
      <w:i/>
      <w:iCs/>
    </w:rPr>
  </w:style>
  <w:style w:type="character" w:customStyle="1" w:styleId="apple-converted-space">
    <w:name w:val="apple-converted-space"/>
    <w:basedOn w:val="DefaultParagraphFont"/>
    <w:rsid w:val="0086770B"/>
  </w:style>
  <w:style w:type="paragraph" w:styleId="ListParagraph">
    <w:name w:val="List Paragraph"/>
    <w:basedOn w:val="Normal"/>
    <w:uiPriority w:val="34"/>
    <w:qFormat/>
    <w:rsid w:val="00DA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9758">
      <w:bodyDiv w:val="1"/>
      <w:marLeft w:val="0"/>
      <w:marRight w:val="0"/>
      <w:marTop w:val="0"/>
      <w:marBottom w:val="0"/>
      <w:divBdr>
        <w:top w:val="none" w:sz="0" w:space="0" w:color="auto"/>
        <w:left w:val="none" w:sz="0" w:space="0" w:color="auto"/>
        <w:bottom w:val="none" w:sz="0" w:space="0" w:color="auto"/>
        <w:right w:val="none" w:sz="0" w:space="0" w:color="auto"/>
      </w:divBdr>
    </w:div>
    <w:div w:id="667101644">
      <w:bodyDiv w:val="1"/>
      <w:marLeft w:val="0"/>
      <w:marRight w:val="0"/>
      <w:marTop w:val="0"/>
      <w:marBottom w:val="0"/>
      <w:divBdr>
        <w:top w:val="none" w:sz="0" w:space="0" w:color="auto"/>
        <w:left w:val="none" w:sz="0" w:space="0" w:color="auto"/>
        <w:bottom w:val="none" w:sz="0" w:space="0" w:color="auto"/>
        <w:right w:val="none" w:sz="0" w:space="0" w:color="auto"/>
      </w:divBdr>
    </w:div>
    <w:div w:id="691955681">
      <w:bodyDiv w:val="1"/>
      <w:marLeft w:val="0"/>
      <w:marRight w:val="0"/>
      <w:marTop w:val="0"/>
      <w:marBottom w:val="0"/>
      <w:divBdr>
        <w:top w:val="none" w:sz="0" w:space="0" w:color="auto"/>
        <w:left w:val="none" w:sz="0" w:space="0" w:color="auto"/>
        <w:bottom w:val="none" w:sz="0" w:space="0" w:color="auto"/>
        <w:right w:val="none" w:sz="0" w:space="0" w:color="auto"/>
      </w:divBdr>
    </w:div>
    <w:div w:id="1272206857">
      <w:bodyDiv w:val="1"/>
      <w:marLeft w:val="0"/>
      <w:marRight w:val="0"/>
      <w:marTop w:val="0"/>
      <w:marBottom w:val="0"/>
      <w:divBdr>
        <w:top w:val="none" w:sz="0" w:space="0" w:color="auto"/>
        <w:left w:val="none" w:sz="0" w:space="0" w:color="auto"/>
        <w:bottom w:val="none" w:sz="0" w:space="0" w:color="auto"/>
        <w:right w:val="none" w:sz="0" w:space="0" w:color="auto"/>
      </w:divBdr>
    </w:div>
    <w:div w:id="180823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EWAA AGM, Sept 2016</vt:lpstr>
    </vt:vector>
  </TitlesOfParts>
  <Manager/>
  <Company/>
  <LinksUpToDate>false</LinksUpToDate>
  <CharactersWithSpaces>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EWAA AGM, Sept 2016</dc:title>
  <dc:subject>Minutes</dc:subject>
  <dc:creator>Jane Millar</dc:creator>
  <cp:keywords/>
  <dc:description/>
  <cp:lastModifiedBy>Clare Ferguson</cp:lastModifiedBy>
  <cp:revision>3</cp:revision>
  <dcterms:created xsi:type="dcterms:W3CDTF">2017-09-28T20:28:00Z</dcterms:created>
  <dcterms:modified xsi:type="dcterms:W3CDTF">2017-09-30T18:58:00Z</dcterms:modified>
  <cp:category/>
</cp:coreProperties>
</file>